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00F1" w14:textId="79370976" w:rsidR="0091381B" w:rsidRPr="00296821" w:rsidRDefault="0091381B" w:rsidP="0091381B">
      <w:pPr>
        <w:pStyle w:val="Style1"/>
        <w:spacing w:before="100" w:beforeAutospacing="1" w:after="100" w:afterAutospacing="1" w:line="276" w:lineRule="auto"/>
        <w:jc w:val="center"/>
        <w:rPr>
          <w:rFonts w:ascii="Candara" w:hAnsi="Candara"/>
          <w:b/>
          <w:color w:val="44546A" w:themeColor="text2"/>
          <w:sz w:val="28"/>
          <w:szCs w:val="28"/>
          <w:lang w:val="de-DE"/>
        </w:rPr>
      </w:pPr>
      <w:r w:rsidRPr="00296821">
        <w:rPr>
          <w:noProof/>
          <w:lang w:val="de-DE" w:eastAsia="de-DE"/>
        </w:rPr>
        <w:drawing>
          <wp:inline distT="0" distB="0" distL="0" distR="0" wp14:anchorId="4D7FFE95" wp14:editId="42567C96">
            <wp:extent cx="180000" cy="180000"/>
            <wp:effectExtent l="0" t="0" r="0" b="0"/>
            <wp:docPr id="5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296821">
        <w:rPr>
          <w:rFonts w:ascii="Candara" w:hAnsi="Candara"/>
          <w:b/>
          <w:color w:val="44546A" w:themeColor="text2"/>
          <w:sz w:val="28"/>
          <w:szCs w:val="28"/>
          <w:lang w:val="de-DE"/>
        </w:rPr>
        <w:t>Hand-out:</w:t>
      </w:r>
      <w:r w:rsidR="009875A9" w:rsidRPr="00296821">
        <w:rPr>
          <w:rFonts w:ascii="Candara" w:hAnsi="Candara"/>
          <w:b/>
          <w:color w:val="44546A" w:themeColor="text2"/>
          <w:sz w:val="28"/>
          <w:szCs w:val="28"/>
          <w:lang w:val="de-DE"/>
        </w:rPr>
        <w:t xml:space="preserve"> Führung</w:t>
      </w:r>
    </w:p>
    <w:p w14:paraId="09F3CF6E" w14:textId="34711183" w:rsidR="001436F0" w:rsidRPr="00296821" w:rsidRDefault="009875A9" w:rsidP="00115E91">
      <w:pPr>
        <w:pStyle w:val="Listenabsatz"/>
        <w:numPr>
          <w:ilvl w:val="0"/>
          <w:numId w:val="1"/>
        </w:numPr>
        <w:tabs>
          <w:tab w:val="left" w:pos="5610"/>
        </w:tabs>
        <w:rPr>
          <w:b/>
          <w:lang w:val="de-DE"/>
        </w:rPr>
      </w:pPr>
      <w:r w:rsidRPr="00296821">
        <w:rPr>
          <w:b/>
          <w:lang w:val="de-DE"/>
        </w:rPr>
        <w:t xml:space="preserve">Lesen Sie </w:t>
      </w:r>
      <w:r w:rsidR="00A26FCE">
        <w:rPr>
          <w:b/>
          <w:lang w:val="de-DE"/>
        </w:rPr>
        <w:t xml:space="preserve">die </w:t>
      </w:r>
      <w:r w:rsidRPr="00296821">
        <w:rPr>
          <w:b/>
          <w:lang w:val="de-DE"/>
        </w:rPr>
        <w:t>5 Punkte des Artikels `8 essentielle Qualitäten, die eine gute Führung</w:t>
      </w:r>
      <w:r w:rsidR="00A26FCE">
        <w:rPr>
          <w:b/>
          <w:lang w:val="de-DE"/>
        </w:rPr>
        <w:t>skraft</w:t>
      </w:r>
      <w:r w:rsidRPr="00296821">
        <w:rPr>
          <w:b/>
          <w:lang w:val="de-DE"/>
        </w:rPr>
        <w:t xml:space="preserve"> definieren`</w:t>
      </w:r>
      <w:r w:rsidR="00A8092C" w:rsidRPr="00296821">
        <w:rPr>
          <w:rStyle w:val="Funotenzeichen"/>
          <w:b/>
          <w:lang w:val="de-DE"/>
        </w:rPr>
        <w:footnoteReference w:id="1"/>
      </w:r>
    </w:p>
    <w:p w14:paraId="5C07CC28" w14:textId="449C8645" w:rsidR="009875A9" w:rsidRPr="00296821" w:rsidRDefault="009875A9" w:rsidP="001436F0">
      <w:pPr>
        <w:pStyle w:val="Listenabsatz"/>
        <w:numPr>
          <w:ilvl w:val="0"/>
          <w:numId w:val="1"/>
        </w:numPr>
        <w:rPr>
          <w:b/>
          <w:lang w:val="de-DE"/>
        </w:rPr>
      </w:pPr>
      <w:r w:rsidRPr="00296821">
        <w:rPr>
          <w:b/>
          <w:lang w:val="de-DE"/>
        </w:rPr>
        <w:t>Notieren Sie dann in der zweiten Spalte die wichtigsten 3 Schlüsselwörter jedes Paragraphen, die die Hauptidee des Paragraphen zusammenfassen.</w:t>
      </w:r>
    </w:p>
    <w:p w14:paraId="770637ED" w14:textId="43D7D29E" w:rsidR="009875A9" w:rsidRPr="00296821" w:rsidRDefault="009875A9" w:rsidP="001436F0">
      <w:pPr>
        <w:pStyle w:val="Listenabsatz"/>
        <w:numPr>
          <w:ilvl w:val="0"/>
          <w:numId w:val="1"/>
        </w:numPr>
        <w:rPr>
          <w:b/>
          <w:lang w:val="de-DE"/>
        </w:rPr>
      </w:pPr>
      <w:r w:rsidRPr="00296821">
        <w:rPr>
          <w:b/>
          <w:lang w:val="de-DE"/>
        </w:rPr>
        <w:t xml:space="preserve">Nutzen Sie dann die Schlüsselwörter und notieren Sie die Hauptidee des Paragraphen in der dritten Spalte. </w:t>
      </w:r>
    </w:p>
    <w:p w14:paraId="00B52815" w14:textId="2BE002F6" w:rsidR="00AA12F3" w:rsidRPr="00296821" w:rsidRDefault="00AA12F3" w:rsidP="009875A9">
      <w:pPr>
        <w:pStyle w:val="Listenabsatz"/>
        <w:rPr>
          <w:rFonts w:ascii="Georgia" w:hAnsi="Georgia"/>
          <w:color w:val="111516"/>
          <w:sz w:val="30"/>
          <w:szCs w:val="30"/>
          <w:shd w:val="clear" w:color="auto" w:fill="FFFFFF"/>
          <w:lang w:val="de-DE"/>
        </w:rPr>
      </w:pPr>
    </w:p>
    <w:p w14:paraId="6EB33BA5" w14:textId="25D97A74" w:rsidR="00AA12F3" w:rsidRPr="00296821" w:rsidRDefault="001C5175" w:rsidP="00D94745">
      <w:pPr>
        <w:pStyle w:val="Listenabsatz"/>
        <w:rPr>
          <w:i/>
          <w:lang w:val="de-DE"/>
        </w:rPr>
      </w:pPr>
      <w:proofErr w:type="spellStart"/>
      <w:r w:rsidRPr="00296821">
        <w:rPr>
          <w:i/>
          <w:lang w:val="de-DE"/>
        </w:rPr>
        <w:t>Mana</w:t>
      </w:r>
      <w:r w:rsidR="009875A9" w:rsidRPr="00296821">
        <w:rPr>
          <w:i/>
          <w:lang w:val="de-DE"/>
        </w:rPr>
        <w:t>gerInnen</w:t>
      </w:r>
      <w:proofErr w:type="spellEnd"/>
      <w:r w:rsidR="009875A9" w:rsidRPr="00296821">
        <w:rPr>
          <w:i/>
          <w:lang w:val="de-DE"/>
        </w:rPr>
        <w:t xml:space="preserve">, die großartige Führungsqualitäten aufweisen können ihr Team dazu inspirieren großartige Dinge zu erreichen </w:t>
      </w:r>
    </w:p>
    <w:p w14:paraId="2FC2CB50" w14:textId="28E9C75B" w:rsidR="007E56A9" w:rsidRPr="00296821" w:rsidRDefault="007E56A9" w:rsidP="00A75493">
      <w:pPr>
        <w:ind w:left="1440" w:firstLine="720"/>
        <w:rPr>
          <w:i/>
          <w:lang w:val="de-DE"/>
        </w:rPr>
      </w:pPr>
      <w:r w:rsidRPr="00296821">
        <w:rPr>
          <w:i/>
          <w:lang w:val="de-DE"/>
        </w:rPr>
        <w:t>(Daniel Wang</w:t>
      </w:r>
      <w:r w:rsidR="009875A9" w:rsidRPr="00296821">
        <w:rPr>
          <w:i/>
          <w:lang w:val="de-DE"/>
        </w:rPr>
        <w:t xml:space="preserve">, der Erfinder von </w:t>
      </w:r>
      <w:proofErr w:type="spellStart"/>
      <w:r w:rsidR="00A75493" w:rsidRPr="00296821">
        <w:rPr>
          <w:i/>
          <w:lang w:val="de-DE"/>
        </w:rPr>
        <w:t>Loopring</w:t>
      </w:r>
      <w:proofErr w:type="spellEnd"/>
      <w:r w:rsidR="00A75493" w:rsidRPr="00296821">
        <w:rPr>
          <w:i/>
          <w:lang w:val="de-DE"/>
        </w:rPr>
        <w:t xml:space="preserve"> Protocol</w:t>
      </w:r>
      <w:r w:rsidR="009875A9" w:rsidRPr="00296821">
        <w:rPr>
          <w:i/>
          <w:lang w:val="de-DE"/>
        </w:rPr>
        <w:t xml:space="preserve"> und Gründer der </w:t>
      </w:r>
      <w:proofErr w:type="spellStart"/>
      <w:r w:rsidR="00A75493" w:rsidRPr="00296821">
        <w:rPr>
          <w:i/>
          <w:lang w:val="de-DE"/>
        </w:rPr>
        <w:t>Loopring</w:t>
      </w:r>
      <w:proofErr w:type="spellEnd"/>
      <w:r w:rsidR="00A75493" w:rsidRPr="00296821">
        <w:rPr>
          <w:i/>
          <w:lang w:val="de-DE"/>
        </w:rPr>
        <w:t xml:space="preserve"> </w:t>
      </w:r>
      <w:proofErr w:type="spellStart"/>
      <w:r w:rsidR="00A75493" w:rsidRPr="00296821">
        <w:rPr>
          <w:i/>
          <w:lang w:val="de-DE"/>
        </w:rPr>
        <w:t>Foundation</w:t>
      </w:r>
      <w:proofErr w:type="spellEnd"/>
      <w:r w:rsidR="00A75493" w:rsidRPr="00296821">
        <w:rPr>
          <w:i/>
          <w:lang w:val="de-DE"/>
        </w:rPr>
        <w:t>.</w:t>
      </w:r>
      <w:r w:rsidRPr="00296821">
        <w:rPr>
          <w:i/>
          <w:lang w:val="de-DE"/>
        </w:rPr>
        <w:t>)</w:t>
      </w:r>
    </w:p>
    <w:p w14:paraId="214B2487" w14:textId="77777777" w:rsidR="001C5175" w:rsidRPr="00296821" w:rsidRDefault="001C5175" w:rsidP="00D94745">
      <w:pPr>
        <w:pStyle w:val="Listenabsatz"/>
        <w:rPr>
          <w:b/>
          <w:sz w:val="16"/>
          <w:lang w:val="de-DE"/>
        </w:rPr>
      </w:pPr>
    </w:p>
    <w:tbl>
      <w:tblPr>
        <w:tblStyle w:val="Tabellenraster"/>
        <w:tblW w:w="0" w:type="auto"/>
        <w:tblInd w:w="720" w:type="dxa"/>
        <w:tblLook w:val="04A0" w:firstRow="1" w:lastRow="0" w:firstColumn="1" w:lastColumn="0" w:noHBand="0" w:noVBand="1"/>
      </w:tblPr>
      <w:tblGrid>
        <w:gridCol w:w="3946"/>
        <w:gridCol w:w="5072"/>
        <w:gridCol w:w="4436"/>
      </w:tblGrid>
      <w:tr w:rsidR="009875A9" w:rsidRPr="00296821" w14:paraId="2304D23B" w14:textId="77777777" w:rsidTr="00F22908">
        <w:tc>
          <w:tcPr>
            <w:tcW w:w="4237" w:type="dxa"/>
          </w:tcPr>
          <w:p w14:paraId="6EE4094F" w14:textId="77777777" w:rsidR="00F22908" w:rsidRPr="00296821" w:rsidRDefault="00F22908" w:rsidP="00D94745">
            <w:pPr>
              <w:pStyle w:val="Listenabsatz"/>
              <w:ind w:left="0"/>
              <w:rPr>
                <w:b/>
                <w:lang w:val="de-DE"/>
              </w:rPr>
            </w:pPr>
          </w:p>
        </w:tc>
        <w:tc>
          <w:tcPr>
            <w:tcW w:w="5541" w:type="dxa"/>
          </w:tcPr>
          <w:p w14:paraId="3D460486" w14:textId="3E137801" w:rsidR="00F22908" w:rsidRPr="00296821" w:rsidRDefault="00456795" w:rsidP="009875A9">
            <w:pPr>
              <w:pStyle w:val="Listenabsatz"/>
              <w:ind w:left="0"/>
              <w:rPr>
                <w:lang w:val="de-DE"/>
              </w:rPr>
            </w:pPr>
            <w:r w:rsidRPr="00296821">
              <w:rPr>
                <w:lang w:val="de-DE"/>
              </w:rPr>
              <w:t>W</w:t>
            </w:r>
            <w:r w:rsidR="009875A9" w:rsidRPr="00296821">
              <w:rPr>
                <w:lang w:val="de-DE"/>
              </w:rPr>
              <w:t>elches sind die wichtigsten SCHLÜSSELWÖRTER des Paragraphen</w:t>
            </w:r>
            <w:r w:rsidRPr="00296821">
              <w:rPr>
                <w:lang w:val="de-DE"/>
              </w:rPr>
              <w:t>?</w:t>
            </w:r>
          </w:p>
        </w:tc>
        <w:tc>
          <w:tcPr>
            <w:tcW w:w="4890" w:type="dxa"/>
          </w:tcPr>
          <w:p w14:paraId="42286704" w14:textId="5AE7EE2A" w:rsidR="00F22908" w:rsidRPr="00296821" w:rsidRDefault="005F6535" w:rsidP="009875A9">
            <w:pPr>
              <w:pStyle w:val="Listenabsatz"/>
              <w:ind w:left="0"/>
              <w:rPr>
                <w:lang w:val="de-DE"/>
              </w:rPr>
            </w:pPr>
            <w:r w:rsidRPr="00296821">
              <w:rPr>
                <w:lang w:val="de-DE"/>
              </w:rPr>
              <w:t>W</w:t>
            </w:r>
            <w:r w:rsidR="009875A9" w:rsidRPr="00296821">
              <w:rPr>
                <w:lang w:val="de-DE"/>
              </w:rPr>
              <w:t>elches ist die HAUPTIDEE des Paragraphen</w:t>
            </w:r>
            <w:r w:rsidRPr="00296821">
              <w:rPr>
                <w:lang w:val="de-DE"/>
              </w:rPr>
              <w:t>?</w:t>
            </w:r>
          </w:p>
        </w:tc>
      </w:tr>
      <w:tr w:rsidR="009875A9" w:rsidRPr="00296821" w14:paraId="78768484" w14:textId="77777777" w:rsidTr="00F22908">
        <w:tc>
          <w:tcPr>
            <w:tcW w:w="4237" w:type="dxa"/>
          </w:tcPr>
          <w:p w14:paraId="43DEF48B" w14:textId="00D474B0" w:rsidR="005450E8" w:rsidRPr="00296821" w:rsidRDefault="006461CF" w:rsidP="005450E8">
            <w:pPr>
              <w:rPr>
                <w:i/>
                <w:lang w:val="de-DE"/>
              </w:rPr>
            </w:pPr>
            <w:r w:rsidRPr="00296821">
              <w:rPr>
                <w:b/>
                <w:i/>
                <w:lang w:val="de-DE"/>
              </w:rPr>
              <w:t>1</w:t>
            </w:r>
            <w:r w:rsidRPr="00296821">
              <w:rPr>
                <w:i/>
                <w:lang w:val="de-DE"/>
              </w:rPr>
              <w:t>.</w:t>
            </w:r>
            <w:r w:rsidR="005450E8" w:rsidRPr="00296821">
              <w:rPr>
                <w:i/>
                <w:lang w:val="de-DE"/>
              </w:rPr>
              <w:t xml:space="preserve"> </w:t>
            </w:r>
            <w:r w:rsidR="009875A9" w:rsidRPr="00296821">
              <w:rPr>
                <w:i/>
                <w:lang w:val="de-DE"/>
              </w:rPr>
              <w:t xml:space="preserve">Wahrer Enthusiasmus für ein Unternehmen, seine Produkte und seine Mission können nicht gefälscht werden. </w:t>
            </w:r>
            <w:proofErr w:type="spellStart"/>
            <w:r w:rsidR="009875A9" w:rsidRPr="00296821">
              <w:rPr>
                <w:i/>
                <w:lang w:val="de-DE"/>
              </w:rPr>
              <w:t>ArbeitnehmerInnen</w:t>
            </w:r>
            <w:proofErr w:type="spellEnd"/>
            <w:r w:rsidR="009875A9" w:rsidRPr="00296821">
              <w:rPr>
                <w:i/>
                <w:lang w:val="de-DE"/>
              </w:rPr>
              <w:t xml:space="preserve"> können unehrliche Führung aus einem Kilometer Entfernung erkennen. Wenn Führungskräfte ehrlich</w:t>
            </w:r>
            <w:r w:rsidR="00520BD3">
              <w:rPr>
                <w:i/>
                <w:lang w:val="de-DE"/>
              </w:rPr>
              <w:t>,</w:t>
            </w:r>
            <w:r w:rsidR="009875A9" w:rsidRPr="00296821">
              <w:rPr>
                <w:i/>
                <w:lang w:val="de-DE"/>
              </w:rPr>
              <w:t xml:space="preserve"> enthusiastisch und leidenschaftlich sind, dann ist dies ansteckend </w:t>
            </w:r>
            <w:r w:rsidR="00A75493" w:rsidRPr="00296821">
              <w:rPr>
                <w:i/>
                <w:lang w:val="de-DE"/>
              </w:rPr>
              <w:t>(</w:t>
            </w:r>
            <w:r w:rsidR="00802F98">
              <w:rPr>
                <w:i/>
                <w:lang w:val="de-DE"/>
              </w:rPr>
              <w:t>…</w:t>
            </w:r>
            <w:r w:rsidR="00A75493" w:rsidRPr="00296821">
              <w:rPr>
                <w:i/>
                <w:lang w:val="de-DE"/>
              </w:rPr>
              <w:t>)</w:t>
            </w:r>
          </w:p>
          <w:p w14:paraId="5B585508" w14:textId="0549B321" w:rsidR="005450E8" w:rsidRPr="00296821" w:rsidRDefault="005450E8" w:rsidP="005450E8">
            <w:pPr>
              <w:rPr>
                <w:i/>
                <w:lang w:val="de-DE"/>
              </w:rPr>
            </w:pPr>
            <w:r w:rsidRPr="00296821">
              <w:rPr>
                <w:i/>
                <w:lang w:val="de-DE"/>
              </w:rPr>
              <w:t xml:space="preserve">Wang </w:t>
            </w:r>
            <w:r w:rsidR="009875A9" w:rsidRPr="00296821">
              <w:rPr>
                <w:i/>
                <w:lang w:val="de-DE"/>
              </w:rPr>
              <w:t>sagt, dass Enthusiasmus einer Führungskraft dabei hilft existierende, wichtige Probleme in seinem</w:t>
            </w:r>
            <w:r w:rsidR="00167120">
              <w:rPr>
                <w:i/>
                <w:lang w:val="de-DE"/>
              </w:rPr>
              <w:t>/ihrem</w:t>
            </w:r>
            <w:r w:rsidR="007C0FF7">
              <w:rPr>
                <w:i/>
                <w:lang w:val="de-DE"/>
              </w:rPr>
              <w:t xml:space="preserve"> Bereich aufzudecken. “</w:t>
            </w:r>
            <w:r w:rsidR="009875A9" w:rsidRPr="00296821">
              <w:rPr>
                <w:i/>
                <w:lang w:val="de-DE"/>
              </w:rPr>
              <w:t>Je</w:t>
            </w:r>
            <w:r w:rsidR="00520BD3">
              <w:rPr>
                <w:i/>
                <w:lang w:val="de-DE"/>
              </w:rPr>
              <w:t>de Innovation beginnt mit</w:t>
            </w:r>
            <w:r w:rsidR="009875A9" w:rsidRPr="00296821">
              <w:rPr>
                <w:i/>
                <w:lang w:val="de-DE"/>
              </w:rPr>
              <w:t xml:space="preserve"> Problemen und endet mit Produkten und Dienstleistungen, die die wichtigsten Probleme lösen”, sagt er. </w:t>
            </w:r>
          </w:p>
          <w:p w14:paraId="0B01E9BE" w14:textId="66C2FA42" w:rsidR="00F22908" w:rsidRPr="00296821" w:rsidRDefault="005450E8" w:rsidP="005450E8">
            <w:pPr>
              <w:pStyle w:val="Listenabsatz"/>
              <w:rPr>
                <w:b/>
                <w:lang w:val="de-DE"/>
              </w:rPr>
            </w:pPr>
            <w:r w:rsidRPr="00296821">
              <w:rPr>
                <w:b/>
                <w:lang w:val="de-DE"/>
              </w:rPr>
              <w:t xml:space="preserve"> </w:t>
            </w:r>
          </w:p>
        </w:tc>
        <w:tc>
          <w:tcPr>
            <w:tcW w:w="5541" w:type="dxa"/>
          </w:tcPr>
          <w:p w14:paraId="6A6BC8DE" w14:textId="485C3962" w:rsidR="00F22908" w:rsidRPr="00296821" w:rsidRDefault="00AF713E" w:rsidP="00D94745">
            <w:pPr>
              <w:pStyle w:val="Listenabsatz"/>
              <w:ind w:left="0"/>
              <w:rPr>
                <w:b/>
                <w:lang w:val="de-DE"/>
              </w:rPr>
            </w:pPr>
            <w:r w:rsidRPr="00296821">
              <w:rPr>
                <w:b/>
                <w:lang w:val="de-DE"/>
              </w:rPr>
              <w:t>1.</w:t>
            </w:r>
          </w:p>
          <w:p w14:paraId="1512439D" w14:textId="4B2E7E8E" w:rsidR="00AF713E" w:rsidRPr="00296821" w:rsidRDefault="00AF713E" w:rsidP="00D94745">
            <w:pPr>
              <w:pStyle w:val="Listenabsatz"/>
              <w:ind w:left="0"/>
              <w:rPr>
                <w:b/>
                <w:lang w:val="de-DE"/>
              </w:rPr>
            </w:pPr>
          </w:p>
          <w:p w14:paraId="51B9DD16" w14:textId="77777777" w:rsidR="00AF713E" w:rsidRPr="00296821" w:rsidRDefault="00AF713E" w:rsidP="00D94745">
            <w:pPr>
              <w:pStyle w:val="Listenabsatz"/>
              <w:ind w:left="0"/>
              <w:rPr>
                <w:b/>
                <w:lang w:val="de-DE"/>
              </w:rPr>
            </w:pPr>
          </w:p>
          <w:p w14:paraId="4126CD05" w14:textId="78B89DCC" w:rsidR="00AF713E" w:rsidRPr="00296821" w:rsidRDefault="00AF713E" w:rsidP="00D94745">
            <w:pPr>
              <w:pStyle w:val="Listenabsatz"/>
              <w:ind w:left="0"/>
              <w:rPr>
                <w:b/>
                <w:lang w:val="de-DE"/>
              </w:rPr>
            </w:pPr>
            <w:r w:rsidRPr="00296821">
              <w:rPr>
                <w:b/>
                <w:lang w:val="de-DE"/>
              </w:rPr>
              <w:t>2.</w:t>
            </w:r>
          </w:p>
          <w:p w14:paraId="5D8A8B0D" w14:textId="6263641D" w:rsidR="00AF713E" w:rsidRPr="00296821" w:rsidRDefault="00AF713E" w:rsidP="00D94745">
            <w:pPr>
              <w:pStyle w:val="Listenabsatz"/>
              <w:ind w:left="0"/>
              <w:rPr>
                <w:b/>
                <w:lang w:val="de-DE"/>
              </w:rPr>
            </w:pPr>
          </w:p>
          <w:p w14:paraId="1A04A58C" w14:textId="77777777" w:rsidR="00AF713E" w:rsidRPr="00296821" w:rsidRDefault="00AF713E" w:rsidP="00D94745">
            <w:pPr>
              <w:pStyle w:val="Listenabsatz"/>
              <w:ind w:left="0"/>
              <w:rPr>
                <w:b/>
                <w:lang w:val="de-DE"/>
              </w:rPr>
            </w:pPr>
          </w:p>
          <w:p w14:paraId="5E5ED80D" w14:textId="270559F3" w:rsidR="00AF713E" w:rsidRPr="00296821" w:rsidRDefault="00AF713E" w:rsidP="00D94745">
            <w:pPr>
              <w:pStyle w:val="Listenabsatz"/>
              <w:ind w:left="0"/>
              <w:rPr>
                <w:b/>
                <w:lang w:val="de-DE"/>
              </w:rPr>
            </w:pPr>
            <w:r w:rsidRPr="00296821">
              <w:rPr>
                <w:b/>
                <w:lang w:val="de-DE"/>
              </w:rPr>
              <w:t>3.</w:t>
            </w:r>
          </w:p>
          <w:p w14:paraId="13588C28" w14:textId="3F4FACBF" w:rsidR="00AF713E" w:rsidRPr="00296821" w:rsidRDefault="00AF713E" w:rsidP="00D94745">
            <w:pPr>
              <w:pStyle w:val="Listenabsatz"/>
              <w:ind w:left="0"/>
              <w:rPr>
                <w:b/>
                <w:lang w:val="de-DE"/>
              </w:rPr>
            </w:pPr>
          </w:p>
          <w:p w14:paraId="6EA300C3" w14:textId="77777777" w:rsidR="00AF713E" w:rsidRPr="00296821" w:rsidRDefault="00AF713E" w:rsidP="00D94745">
            <w:pPr>
              <w:pStyle w:val="Listenabsatz"/>
              <w:ind w:left="0"/>
              <w:rPr>
                <w:b/>
                <w:lang w:val="de-DE"/>
              </w:rPr>
            </w:pPr>
          </w:p>
          <w:p w14:paraId="6370DC5D" w14:textId="240C8DDD" w:rsidR="00AF713E" w:rsidRPr="00296821" w:rsidRDefault="00AF713E" w:rsidP="00D94745">
            <w:pPr>
              <w:pStyle w:val="Listenabsatz"/>
              <w:ind w:left="0"/>
              <w:rPr>
                <w:b/>
                <w:lang w:val="de-DE"/>
              </w:rPr>
            </w:pPr>
          </w:p>
        </w:tc>
        <w:tc>
          <w:tcPr>
            <w:tcW w:w="4890" w:type="dxa"/>
          </w:tcPr>
          <w:p w14:paraId="7BC2BA6B" w14:textId="77777777" w:rsidR="00F22908" w:rsidRPr="00296821" w:rsidRDefault="00F22908" w:rsidP="00D94745">
            <w:pPr>
              <w:pStyle w:val="Listenabsatz"/>
              <w:ind w:left="0"/>
              <w:rPr>
                <w:b/>
                <w:lang w:val="de-DE"/>
              </w:rPr>
            </w:pPr>
          </w:p>
        </w:tc>
      </w:tr>
      <w:tr w:rsidR="009875A9" w:rsidRPr="00296821" w14:paraId="0F323E50" w14:textId="77777777" w:rsidTr="00F22908">
        <w:tc>
          <w:tcPr>
            <w:tcW w:w="4237" w:type="dxa"/>
          </w:tcPr>
          <w:p w14:paraId="75C6C0A6" w14:textId="3C00ECCA" w:rsidR="00F22908" w:rsidRPr="00296821" w:rsidRDefault="00200F6A" w:rsidP="005D2BC2">
            <w:pPr>
              <w:rPr>
                <w:i/>
                <w:lang w:val="de-DE"/>
              </w:rPr>
            </w:pPr>
            <w:r w:rsidRPr="00296821">
              <w:rPr>
                <w:b/>
                <w:i/>
                <w:lang w:val="de-DE"/>
              </w:rPr>
              <w:t>2.</w:t>
            </w:r>
            <w:r w:rsidR="00E718EA" w:rsidRPr="00296821">
              <w:rPr>
                <w:b/>
                <w:i/>
                <w:lang w:val="de-DE"/>
              </w:rPr>
              <w:t xml:space="preserve"> </w:t>
            </w:r>
            <w:r w:rsidR="00520BD3">
              <w:rPr>
                <w:i/>
                <w:lang w:val="de-DE"/>
              </w:rPr>
              <w:t>Egal</w:t>
            </w:r>
            <w:r w:rsidR="00E718EA" w:rsidRPr="00296821">
              <w:rPr>
                <w:i/>
                <w:lang w:val="de-DE"/>
              </w:rPr>
              <w:t xml:space="preserve">, ob es angemessene Anerkennung für Leistung ist, Fehler zu erkennen oder </w:t>
            </w:r>
            <w:r w:rsidR="00E718EA" w:rsidRPr="00296821">
              <w:rPr>
                <w:i/>
                <w:lang w:val="de-DE"/>
              </w:rPr>
              <w:lastRenderedPageBreak/>
              <w:t xml:space="preserve">Sicherheit und Qualität </w:t>
            </w:r>
            <w:r w:rsidR="005D2BC2">
              <w:rPr>
                <w:i/>
                <w:lang w:val="de-DE"/>
              </w:rPr>
              <w:t>an erster Stelle stehen</w:t>
            </w:r>
            <w:r w:rsidR="00E718EA" w:rsidRPr="00296821">
              <w:rPr>
                <w:i/>
                <w:lang w:val="de-DE"/>
              </w:rPr>
              <w:t xml:space="preserve">, großartige Führungskräfte </w:t>
            </w:r>
            <w:proofErr w:type="gramStart"/>
            <w:r w:rsidR="00E718EA" w:rsidRPr="00296821">
              <w:rPr>
                <w:i/>
                <w:lang w:val="de-DE"/>
              </w:rPr>
              <w:t>demonstrieren</w:t>
            </w:r>
            <w:proofErr w:type="gramEnd"/>
            <w:r w:rsidR="00E718EA" w:rsidRPr="00296821">
              <w:rPr>
                <w:i/>
                <w:lang w:val="de-DE"/>
              </w:rPr>
              <w:t xml:space="preserve"> immer ein hohes Maß an Integrität. Sie tun was richtig ist, auch wenn dies nicht das </w:t>
            </w:r>
            <w:r w:rsidR="00520BD3" w:rsidRPr="00296821">
              <w:rPr>
                <w:i/>
                <w:lang w:val="de-DE"/>
              </w:rPr>
              <w:t>Beste</w:t>
            </w:r>
            <w:r w:rsidR="00E718EA" w:rsidRPr="00296821">
              <w:rPr>
                <w:i/>
                <w:lang w:val="de-DE"/>
              </w:rPr>
              <w:t xml:space="preserve"> für das aktuelle Projekt oder die Gewinnorientierung ist. “Wenn Menschen Beweise dafür haben, dass Führungskräfte einen Mangel an Integrität aufweisen kann </w:t>
            </w:r>
            <w:r w:rsidR="00520BD3">
              <w:rPr>
                <w:i/>
                <w:lang w:val="de-DE"/>
              </w:rPr>
              <w:t xml:space="preserve">es </w:t>
            </w:r>
            <w:r w:rsidR="00E718EA" w:rsidRPr="00296821">
              <w:rPr>
                <w:i/>
                <w:lang w:val="de-DE"/>
              </w:rPr>
              <w:t xml:space="preserve">fast unmöglich </w:t>
            </w:r>
            <w:r w:rsidR="00520BD3">
              <w:rPr>
                <w:i/>
                <w:lang w:val="de-DE"/>
              </w:rPr>
              <w:t xml:space="preserve">werden </w:t>
            </w:r>
            <w:r w:rsidR="00E718EA" w:rsidRPr="00296821">
              <w:rPr>
                <w:i/>
                <w:lang w:val="de-DE"/>
              </w:rPr>
              <w:t>sich davon zu erholen”, sagt Wang. “Ein Verlust des Vertrauens ist schwer wieder gutzumachen.”</w:t>
            </w:r>
          </w:p>
        </w:tc>
        <w:tc>
          <w:tcPr>
            <w:tcW w:w="5541" w:type="dxa"/>
          </w:tcPr>
          <w:p w14:paraId="53728174" w14:textId="77777777" w:rsidR="00F22908" w:rsidRPr="00296821" w:rsidRDefault="00AF713E" w:rsidP="00D94745">
            <w:pPr>
              <w:pStyle w:val="Listenabsatz"/>
              <w:ind w:left="0"/>
              <w:rPr>
                <w:b/>
                <w:lang w:val="de-DE"/>
              </w:rPr>
            </w:pPr>
            <w:r w:rsidRPr="00296821">
              <w:rPr>
                <w:b/>
                <w:lang w:val="de-DE"/>
              </w:rPr>
              <w:lastRenderedPageBreak/>
              <w:t>1.</w:t>
            </w:r>
          </w:p>
          <w:p w14:paraId="409B1544" w14:textId="21A79509" w:rsidR="00AF713E" w:rsidRPr="00296821" w:rsidRDefault="00AF713E" w:rsidP="00D94745">
            <w:pPr>
              <w:pStyle w:val="Listenabsatz"/>
              <w:ind w:left="0"/>
              <w:rPr>
                <w:b/>
                <w:lang w:val="de-DE"/>
              </w:rPr>
            </w:pPr>
          </w:p>
          <w:p w14:paraId="350D47D2" w14:textId="77777777" w:rsidR="00AF713E" w:rsidRPr="00296821" w:rsidRDefault="00AF713E" w:rsidP="00D94745">
            <w:pPr>
              <w:pStyle w:val="Listenabsatz"/>
              <w:ind w:left="0"/>
              <w:rPr>
                <w:b/>
                <w:lang w:val="de-DE"/>
              </w:rPr>
            </w:pPr>
          </w:p>
          <w:p w14:paraId="5CEA950E" w14:textId="77777777" w:rsidR="00AF713E" w:rsidRPr="00296821" w:rsidRDefault="00AF713E" w:rsidP="00D94745">
            <w:pPr>
              <w:pStyle w:val="Listenabsatz"/>
              <w:ind w:left="0"/>
              <w:rPr>
                <w:b/>
                <w:lang w:val="de-DE"/>
              </w:rPr>
            </w:pPr>
            <w:r w:rsidRPr="00296821">
              <w:rPr>
                <w:b/>
                <w:lang w:val="de-DE"/>
              </w:rPr>
              <w:t>2.</w:t>
            </w:r>
          </w:p>
          <w:p w14:paraId="7A691259" w14:textId="59891D0D" w:rsidR="00AF713E" w:rsidRPr="00296821" w:rsidRDefault="00AF713E" w:rsidP="00D94745">
            <w:pPr>
              <w:pStyle w:val="Listenabsatz"/>
              <w:ind w:left="0"/>
              <w:rPr>
                <w:b/>
                <w:lang w:val="de-DE"/>
              </w:rPr>
            </w:pPr>
          </w:p>
          <w:p w14:paraId="7C2C6CC9" w14:textId="77777777" w:rsidR="00AF713E" w:rsidRPr="00296821" w:rsidRDefault="00AF713E" w:rsidP="00D94745">
            <w:pPr>
              <w:pStyle w:val="Listenabsatz"/>
              <w:ind w:left="0"/>
              <w:rPr>
                <w:b/>
                <w:lang w:val="de-DE"/>
              </w:rPr>
            </w:pPr>
          </w:p>
          <w:p w14:paraId="74F3969D" w14:textId="77777777" w:rsidR="00AF713E" w:rsidRPr="00296821" w:rsidRDefault="00AF713E" w:rsidP="00D94745">
            <w:pPr>
              <w:pStyle w:val="Listenabsatz"/>
              <w:ind w:left="0"/>
              <w:rPr>
                <w:b/>
                <w:lang w:val="de-DE"/>
              </w:rPr>
            </w:pPr>
            <w:r w:rsidRPr="00296821">
              <w:rPr>
                <w:b/>
                <w:lang w:val="de-DE"/>
              </w:rPr>
              <w:t>3.</w:t>
            </w:r>
          </w:p>
          <w:p w14:paraId="77975924" w14:textId="4F565EE5" w:rsidR="00AF713E" w:rsidRPr="00296821" w:rsidRDefault="00AF713E" w:rsidP="00D94745">
            <w:pPr>
              <w:pStyle w:val="Listenabsatz"/>
              <w:ind w:left="0"/>
              <w:rPr>
                <w:b/>
                <w:lang w:val="de-DE"/>
              </w:rPr>
            </w:pPr>
          </w:p>
          <w:p w14:paraId="64D99484" w14:textId="70963929" w:rsidR="00AF713E" w:rsidRPr="00296821" w:rsidRDefault="00AF713E" w:rsidP="00D94745">
            <w:pPr>
              <w:pStyle w:val="Listenabsatz"/>
              <w:ind w:left="0"/>
              <w:rPr>
                <w:b/>
                <w:lang w:val="de-DE"/>
              </w:rPr>
            </w:pPr>
          </w:p>
        </w:tc>
        <w:tc>
          <w:tcPr>
            <w:tcW w:w="4890" w:type="dxa"/>
          </w:tcPr>
          <w:p w14:paraId="0A2381AB" w14:textId="77777777" w:rsidR="00F22908" w:rsidRPr="00296821" w:rsidRDefault="00F22908" w:rsidP="00D94745">
            <w:pPr>
              <w:pStyle w:val="Listenabsatz"/>
              <w:ind w:left="0"/>
              <w:rPr>
                <w:b/>
                <w:lang w:val="de-DE"/>
              </w:rPr>
            </w:pPr>
          </w:p>
        </w:tc>
      </w:tr>
      <w:tr w:rsidR="009875A9" w:rsidRPr="00296821" w14:paraId="2E757F23" w14:textId="77777777" w:rsidTr="00F22908">
        <w:tc>
          <w:tcPr>
            <w:tcW w:w="4237" w:type="dxa"/>
          </w:tcPr>
          <w:p w14:paraId="158D3797" w14:textId="29519EDD" w:rsidR="00F22908" w:rsidRPr="00296821" w:rsidRDefault="00D97F97" w:rsidP="00D97F97">
            <w:pPr>
              <w:rPr>
                <w:lang w:val="de-DE"/>
              </w:rPr>
            </w:pPr>
            <w:r w:rsidRPr="00296821">
              <w:rPr>
                <w:b/>
                <w:i/>
                <w:lang w:val="de-DE"/>
              </w:rPr>
              <w:lastRenderedPageBreak/>
              <w:t>3.</w:t>
            </w:r>
            <w:r w:rsidRPr="00296821">
              <w:rPr>
                <w:lang w:val="de-DE"/>
              </w:rPr>
              <w:t xml:space="preserve"> </w:t>
            </w:r>
            <w:r w:rsidR="00E718EA" w:rsidRPr="00296821">
              <w:rPr>
                <w:i/>
                <w:lang w:val="de-DE"/>
              </w:rPr>
              <w:t xml:space="preserve">Führungskräfte müssen die Menschen für die sie verantwortlich sind motivieren, instruieren und disziplinieren. Sie können nichts davon erreichen, wenn sie keine guten </w:t>
            </w:r>
            <w:proofErr w:type="spellStart"/>
            <w:r w:rsidR="00E718EA" w:rsidRPr="00296821">
              <w:rPr>
                <w:i/>
                <w:lang w:val="de-DE"/>
              </w:rPr>
              <w:t>Kommunikator</w:t>
            </w:r>
            <w:r w:rsidR="00E4305D">
              <w:rPr>
                <w:i/>
                <w:lang w:val="de-DE"/>
              </w:rPr>
              <w:t>Inn</w:t>
            </w:r>
            <w:r w:rsidR="00E718EA" w:rsidRPr="00296821">
              <w:rPr>
                <w:i/>
                <w:lang w:val="de-DE"/>
              </w:rPr>
              <w:t>en</w:t>
            </w:r>
            <w:proofErr w:type="spellEnd"/>
            <w:r w:rsidR="00E718EA" w:rsidRPr="00296821">
              <w:rPr>
                <w:i/>
                <w:lang w:val="de-DE"/>
              </w:rPr>
              <w:t xml:space="preserve"> sind. Nicht nur, das eine schlechte Kommunikation zu schlechten Ergebnissen führen kann. Führungskräfte, die daran scheitern diese Fähigkeiten zu entwickeln werden oft als schwach und heuchlerisch wahrgenommen, sagt Wang. Es ist außerdem wichtig sich daran zu erinnern, dass das Zuhören ein integraler Bestandteil von Kommunikation ist.</w:t>
            </w:r>
            <w:r w:rsidR="00E718EA" w:rsidRPr="00296821">
              <w:rPr>
                <w:lang w:val="de-DE"/>
              </w:rPr>
              <w:t xml:space="preserve"> </w:t>
            </w:r>
          </w:p>
        </w:tc>
        <w:tc>
          <w:tcPr>
            <w:tcW w:w="5541" w:type="dxa"/>
          </w:tcPr>
          <w:p w14:paraId="5D5BD5F2" w14:textId="77777777" w:rsidR="00F22908" w:rsidRPr="00296821" w:rsidRDefault="00D003E3" w:rsidP="00D94745">
            <w:pPr>
              <w:pStyle w:val="Listenabsatz"/>
              <w:ind w:left="0"/>
              <w:rPr>
                <w:b/>
                <w:lang w:val="de-DE"/>
              </w:rPr>
            </w:pPr>
            <w:r w:rsidRPr="00296821">
              <w:rPr>
                <w:b/>
                <w:lang w:val="de-DE"/>
              </w:rPr>
              <w:t>1.</w:t>
            </w:r>
          </w:p>
          <w:p w14:paraId="4F986B03" w14:textId="77777777" w:rsidR="00D003E3" w:rsidRPr="00296821" w:rsidRDefault="00D003E3" w:rsidP="00D94745">
            <w:pPr>
              <w:pStyle w:val="Listenabsatz"/>
              <w:ind w:left="0"/>
              <w:rPr>
                <w:b/>
                <w:lang w:val="de-DE"/>
              </w:rPr>
            </w:pPr>
          </w:p>
          <w:p w14:paraId="41FE0662" w14:textId="77777777" w:rsidR="00D003E3" w:rsidRPr="00296821" w:rsidRDefault="00D003E3" w:rsidP="00D94745">
            <w:pPr>
              <w:pStyle w:val="Listenabsatz"/>
              <w:ind w:left="0"/>
              <w:rPr>
                <w:b/>
                <w:lang w:val="de-DE"/>
              </w:rPr>
            </w:pPr>
          </w:p>
          <w:p w14:paraId="7E00AB7A" w14:textId="77777777" w:rsidR="00D003E3" w:rsidRPr="00296821" w:rsidRDefault="00D003E3" w:rsidP="00D94745">
            <w:pPr>
              <w:pStyle w:val="Listenabsatz"/>
              <w:ind w:left="0"/>
              <w:rPr>
                <w:b/>
                <w:lang w:val="de-DE"/>
              </w:rPr>
            </w:pPr>
            <w:r w:rsidRPr="00296821">
              <w:rPr>
                <w:b/>
                <w:lang w:val="de-DE"/>
              </w:rPr>
              <w:t>2.</w:t>
            </w:r>
          </w:p>
          <w:p w14:paraId="1B9475C6" w14:textId="77777777" w:rsidR="00D003E3" w:rsidRPr="00296821" w:rsidRDefault="00D003E3" w:rsidP="00D94745">
            <w:pPr>
              <w:pStyle w:val="Listenabsatz"/>
              <w:ind w:left="0"/>
              <w:rPr>
                <w:b/>
                <w:lang w:val="de-DE"/>
              </w:rPr>
            </w:pPr>
          </w:p>
          <w:p w14:paraId="4FF64E2D" w14:textId="77777777" w:rsidR="00D003E3" w:rsidRPr="00296821" w:rsidRDefault="00D003E3" w:rsidP="00D94745">
            <w:pPr>
              <w:pStyle w:val="Listenabsatz"/>
              <w:ind w:left="0"/>
              <w:rPr>
                <w:b/>
                <w:lang w:val="de-DE"/>
              </w:rPr>
            </w:pPr>
          </w:p>
          <w:p w14:paraId="47207E27" w14:textId="77777777" w:rsidR="00D003E3" w:rsidRPr="00296821" w:rsidRDefault="00D003E3" w:rsidP="00D94745">
            <w:pPr>
              <w:pStyle w:val="Listenabsatz"/>
              <w:ind w:left="0"/>
              <w:rPr>
                <w:b/>
                <w:lang w:val="de-DE"/>
              </w:rPr>
            </w:pPr>
            <w:r w:rsidRPr="00296821">
              <w:rPr>
                <w:b/>
                <w:lang w:val="de-DE"/>
              </w:rPr>
              <w:t>3.</w:t>
            </w:r>
          </w:p>
          <w:p w14:paraId="0CC74DAE" w14:textId="77777777" w:rsidR="00D003E3" w:rsidRPr="00296821" w:rsidRDefault="00D003E3" w:rsidP="00D94745">
            <w:pPr>
              <w:pStyle w:val="Listenabsatz"/>
              <w:ind w:left="0"/>
              <w:rPr>
                <w:b/>
                <w:lang w:val="de-DE"/>
              </w:rPr>
            </w:pPr>
          </w:p>
          <w:p w14:paraId="5AD2BF24" w14:textId="77777777" w:rsidR="00D003E3" w:rsidRPr="00296821" w:rsidRDefault="00D003E3" w:rsidP="00D94745">
            <w:pPr>
              <w:pStyle w:val="Listenabsatz"/>
              <w:ind w:left="0"/>
              <w:rPr>
                <w:b/>
                <w:lang w:val="de-DE"/>
              </w:rPr>
            </w:pPr>
          </w:p>
          <w:p w14:paraId="659A5BFE" w14:textId="6B1E18B3" w:rsidR="00D003E3" w:rsidRPr="00296821" w:rsidRDefault="00D003E3" w:rsidP="00D94745">
            <w:pPr>
              <w:pStyle w:val="Listenabsatz"/>
              <w:ind w:left="0"/>
              <w:rPr>
                <w:b/>
                <w:lang w:val="de-DE"/>
              </w:rPr>
            </w:pPr>
          </w:p>
        </w:tc>
        <w:tc>
          <w:tcPr>
            <w:tcW w:w="4890" w:type="dxa"/>
          </w:tcPr>
          <w:p w14:paraId="6DC80BB1" w14:textId="77777777" w:rsidR="00F22908" w:rsidRPr="00296821" w:rsidRDefault="00F22908" w:rsidP="00D94745">
            <w:pPr>
              <w:pStyle w:val="Listenabsatz"/>
              <w:ind w:left="0"/>
              <w:rPr>
                <w:b/>
                <w:lang w:val="de-DE"/>
              </w:rPr>
            </w:pPr>
          </w:p>
        </w:tc>
      </w:tr>
      <w:tr w:rsidR="009875A9" w:rsidRPr="00296821" w14:paraId="32D411CC" w14:textId="77777777" w:rsidTr="00F22908">
        <w:tc>
          <w:tcPr>
            <w:tcW w:w="4237" w:type="dxa"/>
          </w:tcPr>
          <w:p w14:paraId="6C9B22AD" w14:textId="1E326FE5" w:rsidR="00F22908" w:rsidRPr="00296821" w:rsidRDefault="008F203C" w:rsidP="00296821">
            <w:pPr>
              <w:rPr>
                <w:i/>
                <w:lang w:val="de-DE"/>
              </w:rPr>
            </w:pPr>
            <w:r w:rsidRPr="00296821">
              <w:rPr>
                <w:b/>
                <w:i/>
                <w:lang w:val="de-DE"/>
              </w:rPr>
              <w:t>4.</w:t>
            </w:r>
            <w:r w:rsidR="004B37CC" w:rsidRPr="00296821">
              <w:rPr>
                <w:lang w:val="de-DE"/>
              </w:rPr>
              <w:t xml:space="preserve"> </w:t>
            </w:r>
            <w:r w:rsidR="00E718EA" w:rsidRPr="00296821">
              <w:rPr>
                <w:i/>
                <w:lang w:val="de-DE"/>
              </w:rPr>
              <w:t xml:space="preserve">Die besten Führungskräfte verstehen, dass wahre Loyalität wechselseitig ist. </w:t>
            </w:r>
            <w:r w:rsidR="00296821" w:rsidRPr="00296821">
              <w:rPr>
                <w:i/>
                <w:lang w:val="de-DE"/>
              </w:rPr>
              <w:t xml:space="preserve">Daher drücken sie diese Loyalität auf konkrete Weise aus, so dass das Team davon profitiert. Wahre Loyalität stellt sicher, dass alle Teammitglieder über das </w:t>
            </w:r>
            <w:r w:rsidR="00296821" w:rsidRPr="00296821">
              <w:rPr>
                <w:i/>
                <w:lang w:val="de-DE"/>
              </w:rPr>
              <w:lastRenderedPageBreak/>
              <w:t>Training und die Ressou</w:t>
            </w:r>
            <w:r w:rsidR="00520BD3">
              <w:rPr>
                <w:i/>
                <w:lang w:val="de-DE"/>
              </w:rPr>
              <w:t>rcen verfügen, um ihren Job zu m</w:t>
            </w:r>
            <w:r w:rsidR="00296821" w:rsidRPr="00296821">
              <w:rPr>
                <w:i/>
                <w:lang w:val="de-DE"/>
              </w:rPr>
              <w:t xml:space="preserve">achen. Es bedeutet sich in Krisen und bei Konflikten für die Teammitglieder einzusetzen. </w:t>
            </w:r>
          </w:p>
        </w:tc>
        <w:tc>
          <w:tcPr>
            <w:tcW w:w="5541" w:type="dxa"/>
          </w:tcPr>
          <w:p w14:paraId="7DECBC14" w14:textId="77777777" w:rsidR="00F22908" w:rsidRPr="00296821" w:rsidRDefault="00D003E3" w:rsidP="00D94745">
            <w:pPr>
              <w:pStyle w:val="Listenabsatz"/>
              <w:ind w:left="0"/>
              <w:rPr>
                <w:b/>
                <w:lang w:val="de-DE"/>
              </w:rPr>
            </w:pPr>
            <w:r w:rsidRPr="00296821">
              <w:rPr>
                <w:b/>
                <w:lang w:val="de-DE"/>
              </w:rPr>
              <w:lastRenderedPageBreak/>
              <w:t>1.</w:t>
            </w:r>
          </w:p>
          <w:p w14:paraId="3B7F34CE" w14:textId="77777777" w:rsidR="00D003E3" w:rsidRPr="00296821" w:rsidRDefault="00D003E3" w:rsidP="00D94745">
            <w:pPr>
              <w:pStyle w:val="Listenabsatz"/>
              <w:ind w:left="0"/>
              <w:rPr>
                <w:b/>
                <w:lang w:val="de-DE"/>
              </w:rPr>
            </w:pPr>
          </w:p>
          <w:p w14:paraId="616EC39B" w14:textId="77777777" w:rsidR="00D003E3" w:rsidRPr="00296821" w:rsidRDefault="00D003E3" w:rsidP="00D94745">
            <w:pPr>
              <w:pStyle w:val="Listenabsatz"/>
              <w:ind w:left="0"/>
              <w:rPr>
                <w:b/>
                <w:lang w:val="de-DE"/>
              </w:rPr>
            </w:pPr>
          </w:p>
          <w:p w14:paraId="633E190E" w14:textId="77777777" w:rsidR="00D003E3" w:rsidRPr="00296821" w:rsidRDefault="00D003E3" w:rsidP="00D94745">
            <w:pPr>
              <w:pStyle w:val="Listenabsatz"/>
              <w:ind w:left="0"/>
              <w:rPr>
                <w:b/>
                <w:lang w:val="de-DE"/>
              </w:rPr>
            </w:pPr>
            <w:r w:rsidRPr="00296821">
              <w:rPr>
                <w:b/>
                <w:lang w:val="de-DE"/>
              </w:rPr>
              <w:t>2.</w:t>
            </w:r>
          </w:p>
          <w:p w14:paraId="159AFFEC" w14:textId="77777777" w:rsidR="00D003E3" w:rsidRPr="00296821" w:rsidRDefault="00D003E3" w:rsidP="00D94745">
            <w:pPr>
              <w:pStyle w:val="Listenabsatz"/>
              <w:ind w:left="0"/>
              <w:rPr>
                <w:b/>
                <w:lang w:val="de-DE"/>
              </w:rPr>
            </w:pPr>
          </w:p>
          <w:p w14:paraId="48111EBB" w14:textId="77777777" w:rsidR="00D003E3" w:rsidRPr="00296821" w:rsidRDefault="00D003E3" w:rsidP="00D94745">
            <w:pPr>
              <w:pStyle w:val="Listenabsatz"/>
              <w:ind w:left="0"/>
              <w:rPr>
                <w:b/>
                <w:lang w:val="de-DE"/>
              </w:rPr>
            </w:pPr>
          </w:p>
          <w:p w14:paraId="1AED29B9" w14:textId="77777777" w:rsidR="00D003E3" w:rsidRPr="00296821" w:rsidRDefault="00D003E3" w:rsidP="00D94745">
            <w:pPr>
              <w:pStyle w:val="Listenabsatz"/>
              <w:ind w:left="0"/>
              <w:rPr>
                <w:b/>
                <w:lang w:val="de-DE"/>
              </w:rPr>
            </w:pPr>
            <w:r w:rsidRPr="00296821">
              <w:rPr>
                <w:b/>
                <w:lang w:val="de-DE"/>
              </w:rPr>
              <w:lastRenderedPageBreak/>
              <w:t>3.</w:t>
            </w:r>
          </w:p>
          <w:p w14:paraId="1277480A" w14:textId="77777777" w:rsidR="00D003E3" w:rsidRPr="00296821" w:rsidRDefault="00D003E3" w:rsidP="00D94745">
            <w:pPr>
              <w:pStyle w:val="Listenabsatz"/>
              <w:ind w:left="0"/>
              <w:rPr>
                <w:b/>
                <w:lang w:val="de-DE"/>
              </w:rPr>
            </w:pPr>
          </w:p>
          <w:p w14:paraId="168E3332" w14:textId="500E2447" w:rsidR="00D003E3" w:rsidRPr="00296821" w:rsidRDefault="00D003E3" w:rsidP="00D94745">
            <w:pPr>
              <w:pStyle w:val="Listenabsatz"/>
              <w:ind w:left="0"/>
              <w:rPr>
                <w:b/>
                <w:lang w:val="de-DE"/>
              </w:rPr>
            </w:pPr>
          </w:p>
        </w:tc>
        <w:tc>
          <w:tcPr>
            <w:tcW w:w="4890" w:type="dxa"/>
          </w:tcPr>
          <w:p w14:paraId="684ED1D0" w14:textId="77777777" w:rsidR="00F22908" w:rsidRPr="00296821" w:rsidRDefault="00F22908" w:rsidP="00D94745">
            <w:pPr>
              <w:pStyle w:val="Listenabsatz"/>
              <w:ind w:left="0"/>
              <w:rPr>
                <w:b/>
                <w:lang w:val="de-DE"/>
              </w:rPr>
            </w:pPr>
          </w:p>
        </w:tc>
      </w:tr>
      <w:tr w:rsidR="009875A9" w:rsidRPr="00296821" w14:paraId="67852565" w14:textId="77777777" w:rsidTr="00F22908">
        <w:tc>
          <w:tcPr>
            <w:tcW w:w="4237" w:type="dxa"/>
          </w:tcPr>
          <w:p w14:paraId="5FDF4327" w14:textId="511E5359" w:rsidR="00296821" w:rsidRPr="00296821" w:rsidRDefault="00CC4110" w:rsidP="0066070B">
            <w:pPr>
              <w:rPr>
                <w:i/>
                <w:lang w:val="de-DE"/>
              </w:rPr>
            </w:pPr>
            <w:r w:rsidRPr="00296821">
              <w:rPr>
                <w:b/>
                <w:i/>
                <w:lang w:val="de-DE"/>
              </w:rPr>
              <w:lastRenderedPageBreak/>
              <w:t>5.</w:t>
            </w:r>
            <w:r w:rsidR="0066070B" w:rsidRPr="00296821">
              <w:rPr>
                <w:lang w:val="de-DE"/>
              </w:rPr>
              <w:t xml:space="preserve"> </w:t>
            </w:r>
            <w:r w:rsidR="00296821" w:rsidRPr="00296821">
              <w:rPr>
                <w:i/>
                <w:lang w:val="de-DE"/>
              </w:rPr>
              <w:t xml:space="preserve">Eine gute Führungskraft ist nicht nur befähigt dazu Entscheidungen aufgrund seiner/ihrer Position zu treffen. </w:t>
            </w:r>
            <w:r w:rsidR="00E83D85">
              <w:rPr>
                <w:i/>
                <w:lang w:val="de-DE"/>
              </w:rPr>
              <w:t>Er/</w:t>
            </w:r>
            <w:r w:rsidR="00520BD3">
              <w:rPr>
                <w:i/>
                <w:lang w:val="de-DE"/>
              </w:rPr>
              <w:t xml:space="preserve">Sie ist </w:t>
            </w:r>
            <w:r w:rsidR="00296821" w:rsidRPr="00296821">
              <w:rPr>
                <w:i/>
                <w:lang w:val="de-DE"/>
              </w:rPr>
              <w:t xml:space="preserve">dazu bereit das Risiko von Entscheidungen auf sich zu nehmen. </w:t>
            </w:r>
            <w:r w:rsidR="002D442D">
              <w:rPr>
                <w:i/>
                <w:lang w:val="de-DE"/>
              </w:rPr>
              <w:t>Er/</w:t>
            </w:r>
            <w:r w:rsidR="00296821" w:rsidRPr="00296821">
              <w:rPr>
                <w:i/>
                <w:lang w:val="de-DE"/>
              </w:rPr>
              <w:t>Sie tr</w:t>
            </w:r>
            <w:r w:rsidR="002D442D">
              <w:rPr>
                <w:i/>
                <w:lang w:val="de-DE"/>
              </w:rPr>
              <w:t>i</w:t>
            </w:r>
            <w:r w:rsidR="00296821" w:rsidRPr="00296821">
              <w:rPr>
                <w:i/>
                <w:lang w:val="de-DE"/>
              </w:rPr>
              <w:t>ff</w:t>
            </w:r>
            <w:r w:rsidR="002D442D">
              <w:rPr>
                <w:i/>
                <w:lang w:val="de-DE"/>
              </w:rPr>
              <w:t>t</w:t>
            </w:r>
            <w:r w:rsidR="00296821" w:rsidRPr="00296821">
              <w:rPr>
                <w:i/>
                <w:lang w:val="de-DE"/>
              </w:rPr>
              <w:t xml:space="preserve"> diese Entscheidungen und n</w:t>
            </w:r>
            <w:r w:rsidR="002D442D">
              <w:rPr>
                <w:i/>
                <w:lang w:val="de-DE"/>
              </w:rPr>
              <w:t>immt das Risiko in Kauf und weiß</w:t>
            </w:r>
            <w:r w:rsidR="00296821" w:rsidRPr="00296821">
              <w:rPr>
                <w:i/>
                <w:lang w:val="de-DE"/>
              </w:rPr>
              <w:t xml:space="preserve"> dabei, dass </w:t>
            </w:r>
            <w:r w:rsidR="002D442D">
              <w:rPr>
                <w:i/>
                <w:lang w:val="de-DE"/>
              </w:rPr>
              <w:t>er/</w:t>
            </w:r>
            <w:r w:rsidR="00296821" w:rsidRPr="00296821">
              <w:rPr>
                <w:i/>
                <w:lang w:val="de-DE"/>
              </w:rPr>
              <w:t>sie bei F</w:t>
            </w:r>
            <w:r w:rsidR="002D442D">
              <w:rPr>
                <w:i/>
                <w:lang w:val="de-DE"/>
              </w:rPr>
              <w:t>ehlern dafür geradestehen muss</w:t>
            </w:r>
            <w:r w:rsidR="00296821" w:rsidRPr="00296821">
              <w:rPr>
                <w:i/>
                <w:lang w:val="de-DE"/>
              </w:rPr>
              <w:t xml:space="preserve">. </w:t>
            </w:r>
          </w:p>
          <w:p w14:paraId="6DE0F568" w14:textId="349E5D84" w:rsidR="0066070B" w:rsidRPr="00296821" w:rsidRDefault="0066070B" w:rsidP="0066070B">
            <w:pPr>
              <w:rPr>
                <w:i/>
                <w:lang w:val="de-DE"/>
              </w:rPr>
            </w:pPr>
            <w:r w:rsidRPr="00296821">
              <w:rPr>
                <w:i/>
                <w:lang w:val="de-DE"/>
              </w:rPr>
              <w:t xml:space="preserve"> </w:t>
            </w:r>
          </w:p>
          <w:p w14:paraId="0CBB94E8" w14:textId="4567F56E" w:rsidR="00F22908" w:rsidRPr="00296821" w:rsidRDefault="009D1FE0" w:rsidP="00520BD3">
            <w:pPr>
              <w:pStyle w:val="Listenabsatz"/>
              <w:ind w:left="0"/>
              <w:rPr>
                <w:i/>
                <w:lang w:val="de-DE"/>
              </w:rPr>
            </w:pPr>
            <w:r w:rsidRPr="00296821">
              <w:rPr>
                <w:i/>
                <w:lang w:val="de-DE"/>
              </w:rPr>
              <w:t xml:space="preserve">Des </w:t>
            </w:r>
            <w:proofErr w:type="gramStart"/>
            <w:r w:rsidRPr="00296821">
              <w:rPr>
                <w:i/>
                <w:lang w:val="de-DE"/>
              </w:rPr>
              <w:t>weiteren</w:t>
            </w:r>
            <w:proofErr w:type="gramEnd"/>
            <w:r w:rsidR="00296821" w:rsidRPr="00296821">
              <w:rPr>
                <w:i/>
                <w:lang w:val="de-DE"/>
              </w:rPr>
              <w:t xml:space="preserve"> sind Chefs, die keine Entscheidungen treffen, oft ineffektiv. </w:t>
            </w:r>
            <w:r w:rsidR="00701B8D">
              <w:rPr>
                <w:i/>
                <w:lang w:val="de-DE"/>
              </w:rPr>
              <w:t xml:space="preserve">         </w:t>
            </w:r>
            <w:bookmarkStart w:id="0" w:name="_GoBack"/>
            <w:bookmarkEnd w:id="0"/>
            <w:r w:rsidR="00296821" w:rsidRPr="00296821">
              <w:rPr>
                <w:i/>
                <w:lang w:val="de-DE"/>
              </w:rPr>
              <w:t xml:space="preserve">Zu viele Bemühungen </w:t>
            </w:r>
            <w:r w:rsidR="00520BD3">
              <w:rPr>
                <w:i/>
                <w:lang w:val="de-DE"/>
              </w:rPr>
              <w:t xml:space="preserve">für eine </w:t>
            </w:r>
            <w:r w:rsidR="00296821" w:rsidRPr="00296821">
              <w:rPr>
                <w:i/>
                <w:lang w:val="de-DE"/>
              </w:rPr>
              <w:t>Konsensbildung können einen negative</w:t>
            </w:r>
            <w:r w:rsidR="00296821">
              <w:rPr>
                <w:i/>
                <w:lang w:val="de-DE"/>
              </w:rPr>
              <w:t>n</w:t>
            </w:r>
            <w:r w:rsidR="00296821" w:rsidRPr="00296821">
              <w:rPr>
                <w:i/>
                <w:lang w:val="de-DE"/>
              </w:rPr>
              <w:t xml:space="preserve"> Effekt haben. Anstatt einfach eine Entscheidung zu treffen erlauben viele Führungskräfte, dass die Debatte weitergeht und treffen dann stückchenweise eine Entscheidung, die niemanden zufriedenstellt. </w:t>
            </w:r>
          </w:p>
        </w:tc>
        <w:tc>
          <w:tcPr>
            <w:tcW w:w="5541" w:type="dxa"/>
          </w:tcPr>
          <w:p w14:paraId="16D2B4BD" w14:textId="77777777" w:rsidR="00F22908" w:rsidRPr="00296821" w:rsidRDefault="0087153F" w:rsidP="00D94745">
            <w:pPr>
              <w:pStyle w:val="Listenabsatz"/>
              <w:ind w:left="0"/>
              <w:rPr>
                <w:b/>
                <w:lang w:val="de-DE"/>
              </w:rPr>
            </w:pPr>
            <w:r w:rsidRPr="00296821">
              <w:rPr>
                <w:b/>
                <w:lang w:val="de-DE"/>
              </w:rPr>
              <w:t>1.</w:t>
            </w:r>
          </w:p>
          <w:p w14:paraId="550B5F94" w14:textId="77777777" w:rsidR="0087153F" w:rsidRPr="00296821" w:rsidRDefault="0087153F" w:rsidP="00D94745">
            <w:pPr>
              <w:pStyle w:val="Listenabsatz"/>
              <w:ind w:left="0"/>
              <w:rPr>
                <w:b/>
                <w:lang w:val="de-DE"/>
              </w:rPr>
            </w:pPr>
          </w:p>
          <w:p w14:paraId="35A7B19A" w14:textId="77777777" w:rsidR="0087153F" w:rsidRPr="00296821" w:rsidRDefault="0087153F" w:rsidP="00D94745">
            <w:pPr>
              <w:pStyle w:val="Listenabsatz"/>
              <w:ind w:left="0"/>
              <w:rPr>
                <w:b/>
                <w:lang w:val="de-DE"/>
              </w:rPr>
            </w:pPr>
          </w:p>
          <w:p w14:paraId="37D6C91F" w14:textId="77777777" w:rsidR="0087153F" w:rsidRPr="00296821" w:rsidRDefault="0087153F" w:rsidP="00D94745">
            <w:pPr>
              <w:pStyle w:val="Listenabsatz"/>
              <w:ind w:left="0"/>
              <w:rPr>
                <w:b/>
                <w:lang w:val="de-DE"/>
              </w:rPr>
            </w:pPr>
            <w:r w:rsidRPr="00296821">
              <w:rPr>
                <w:b/>
                <w:lang w:val="de-DE"/>
              </w:rPr>
              <w:t>2.</w:t>
            </w:r>
          </w:p>
          <w:p w14:paraId="69407746" w14:textId="77777777" w:rsidR="0087153F" w:rsidRPr="00296821" w:rsidRDefault="0087153F" w:rsidP="00D94745">
            <w:pPr>
              <w:pStyle w:val="Listenabsatz"/>
              <w:ind w:left="0"/>
              <w:rPr>
                <w:b/>
                <w:lang w:val="de-DE"/>
              </w:rPr>
            </w:pPr>
          </w:p>
          <w:p w14:paraId="6E72AD0C" w14:textId="77777777" w:rsidR="0087153F" w:rsidRPr="00296821" w:rsidRDefault="0087153F" w:rsidP="00D94745">
            <w:pPr>
              <w:pStyle w:val="Listenabsatz"/>
              <w:ind w:left="0"/>
              <w:rPr>
                <w:b/>
                <w:lang w:val="de-DE"/>
              </w:rPr>
            </w:pPr>
          </w:p>
          <w:p w14:paraId="46C9F4A8" w14:textId="77777777" w:rsidR="0087153F" w:rsidRPr="00296821" w:rsidRDefault="0087153F" w:rsidP="00D94745">
            <w:pPr>
              <w:pStyle w:val="Listenabsatz"/>
              <w:ind w:left="0"/>
              <w:rPr>
                <w:b/>
                <w:lang w:val="de-DE"/>
              </w:rPr>
            </w:pPr>
            <w:r w:rsidRPr="00296821">
              <w:rPr>
                <w:b/>
                <w:lang w:val="de-DE"/>
              </w:rPr>
              <w:t>3.</w:t>
            </w:r>
          </w:p>
          <w:p w14:paraId="5890E7EC" w14:textId="77777777" w:rsidR="0087153F" w:rsidRPr="00296821" w:rsidRDefault="0087153F" w:rsidP="00D94745">
            <w:pPr>
              <w:pStyle w:val="Listenabsatz"/>
              <w:ind w:left="0"/>
              <w:rPr>
                <w:b/>
                <w:lang w:val="de-DE"/>
              </w:rPr>
            </w:pPr>
          </w:p>
          <w:p w14:paraId="78D05EB5" w14:textId="77777777" w:rsidR="0087153F" w:rsidRPr="00296821" w:rsidRDefault="0087153F" w:rsidP="00D94745">
            <w:pPr>
              <w:pStyle w:val="Listenabsatz"/>
              <w:ind w:left="0"/>
              <w:rPr>
                <w:b/>
                <w:lang w:val="de-DE"/>
              </w:rPr>
            </w:pPr>
          </w:p>
          <w:p w14:paraId="134C3AF0" w14:textId="6CCE4461" w:rsidR="0087153F" w:rsidRPr="00296821" w:rsidRDefault="0087153F" w:rsidP="00D94745">
            <w:pPr>
              <w:pStyle w:val="Listenabsatz"/>
              <w:ind w:left="0"/>
              <w:rPr>
                <w:b/>
                <w:lang w:val="de-DE"/>
              </w:rPr>
            </w:pPr>
          </w:p>
        </w:tc>
        <w:tc>
          <w:tcPr>
            <w:tcW w:w="4890" w:type="dxa"/>
          </w:tcPr>
          <w:p w14:paraId="6E7DB492" w14:textId="77777777" w:rsidR="00F22908" w:rsidRPr="00296821" w:rsidRDefault="00F22908" w:rsidP="00D94745">
            <w:pPr>
              <w:pStyle w:val="Listenabsatz"/>
              <w:ind w:left="0"/>
              <w:rPr>
                <w:b/>
                <w:lang w:val="de-DE"/>
              </w:rPr>
            </w:pPr>
          </w:p>
        </w:tc>
      </w:tr>
    </w:tbl>
    <w:p w14:paraId="5CB30322" w14:textId="77777777" w:rsidR="00BF4779" w:rsidRPr="00296821" w:rsidRDefault="00BF4779" w:rsidP="00D94745">
      <w:pPr>
        <w:pStyle w:val="Listenabsatz"/>
        <w:rPr>
          <w:b/>
          <w:lang w:val="de-DE"/>
        </w:rPr>
      </w:pPr>
    </w:p>
    <w:sectPr w:rsidR="00BF4779" w:rsidRPr="00296821" w:rsidSect="006122C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1347" w14:textId="77777777" w:rsidR="002B13D2" w:rsidRDefault="002B13D2" w:rsidP="00A8092C">
      <w:r>
        <w:separator/>
      </w:r>
    </w:p>
  </w:endnote>
  <w:endnote w:type="continuationSeparator" w:id="0">
    <w:p w14:paraId="3F2991A8" w14:textId="77777777" w:rsidR="002B13D2" w:rsidRDefault="002B13D2" w:rsidP="00A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1103" w14:textId="77777777" w:rsidR="00F37DB5" w:rsidRDefault="00F37D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4BF4" w14:textId="77777777" w:rsidR="00F37DB5" w:rsidRPr="00F37DB5" w:rsidRDefault="00F37DB5" w:rsidP="00F37DB5">
    <w:pPr>
      <w:spacing w:after="160" w:line="259" w:lineRule="auto"/>
      <w:ind w:left="1416"/>
      <w:rPr>
        <w:rFonts w:ascii="Times New Roman" w:eastAsia="Calibri" w:hAnsi="Times New Roman" w:cs="Times New Roman"/>
        <w:i/>
        <w:sz w:val="24"/>
        <w:szCs w:val="24"/>
        <w:lang w:val="cs-CZ" w:eastAsia="cs-CZ"/>
      </w:rPr>
    </w:pPr>
    <w:r w:rsidRPr="00F37DB5">
      <w:rPr>
        <w:rFonts w:ascii="Calibri" w:hAnsi="Calibri"/>
        <w:i/>
        <w:sz w:val="16"/>
        <w:szCs w:val="16"/>
        <w:lang w:val="de-DE"/>
      </w:rPr>
      <w:t>Dieses Projekt (</w:t>
    </w:r>
    <w:proofErr w:type="spellStart"/>
    <w:r w:rsidRPr="00F37DB5">
      <w:rPr>
        <w:rFonts w:ascii="Calibri" w:hAnsi="Calibri"/>
        <w:i/>
        <w:sz w:val="16"/>
        <w:szCs w:val="16"/>
        <w:lang w:val="de-DE"/>
      </w:rPr>
      <w:t>Projektnr</w:t>
    </w:r>
    <w:proofErr w:type="spellEnd"/>
    <w:r w:rsidRPr="00F37DB5">
      <w:rPr>
        <w:rFonts w:ascii="Calibri" w:hAnsi="Calibri"/>
        <w:i/>
        <w:sz w:val="16"/>
        <w:szCs w:val="16"/>
        <w:lang w:val="de-DE"/>
      </w:rPr>
      <w:t>. 2016-1-CZ01-KA202-024066) wurde mit Unterstützung der Europäischen Kommission finanziert. Die Verantwortung für den Inhalt dieser Veröffentlichung trägt allein</w:t>
    </w:r>
    <w:r w:rsidRPr="00F37DB5">
      <w:rPr>
        <w:rFonts w:ascii="Calibri" w:hAnsi="Calibri"/>
        <w:i/>
        <w:lang w:val="de-DE"/>
      </w:rPr>
      <w:t xml:space="preserve"> </w:t>
    </w:r>
    <w:r w:rsidRPr="00F37DB5">
      <w:rPr>
        <w:rFonts w:ascii="Calibri" w:hAnsi="Calibri"/>
        <w:i/>
        <w:sz w:val="16"/>
        <w:szCs w:val="16"/>
        <w:lang w:val="de-DE"/>
      </w:rPr>
      <w:t>der Verfasser; die Kommission haftet nicht für die weitere</w:t>
    </w:r>
    <w:r w:rsidRPr="00F37DB5">
      <w:rPr>
        <w:rFonts w:ascii="Calibri" w:hAnsi="Calibri"/>
        <w:i/>
        <w:lang w:val="de-DE"/>
      </w:rPr>
      <w:t xml:space="preserve"> </w:t>
    </w:r>
    <w:r w:rsidRPr="00F37DB5">
      <w:rPr>
        <w:rFonts w:ascii="Calibri" w:hAnsi="Calibri"/>
        <w:i/>
        <w:sz w:val="16"/>
        <w:szCs w:val="16"/>
        <w:lang w:val="de-DE"/>
      </w:rPr>
      <w:t>Verwendung der darin enthaltenen Angaben.</w:t>
    </w:r>
    <w:r w:rsidRPr="00F37DB5">
      <w:rPr>
        <w:rFonts w:ascii="Times New Roman" w:eastAsia="Calibri" w:hAnsi="Times New Roman" w:cs="Times New Roman"/>
        <w:i/>
        <w:noProof/>
        <w:sz w:val="24"/>
        <w:szCs w:val="24"/>
        <w:lang w:val="de-DE" w:eastAsia="de-DE"/>
      </w:rPr>
      <w:drawing>
        <wp:anchor distT="0" distB="0" distL="114300" distR="114300" simplePos="0" relativeHeight="251662336" behindDoc="0" locked="0" layoutInCell="1" allowOverlap="1" wp14:anchorId="6B78AF53" wp14:editId="0FEAF246">
          <wp:simplePos x="0" y="0"/>
          <wp:positionH relativeFrom="column">
            <wp:posOffset>-541655</wp:posOffset>
          </wp:positionH>
          <wp:positionV relativeFrom="paragraph">
            <wp:posOffset>13335</wp:posOffset>
          </wp:positionV>
          <wp:extent cx="1188720" cy="243205"/>
          <wp:effectExtent l="0" t="0" r="0" b="4445"/>
          <wp:wrapSquare wrapText="bothSides"/>
          <wp:docPr id="1" name="Picture 1"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2B50" w14:textId="77777777" w:rsidR="00F37DB5" w:rsidRDefault="00F37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E715F" w14:textId="77777777" w:rsidR="002B13D2" w:rsidRDefault="002B13D2" w:rsidP="00A8092C">
      <w:r>
        <w:separator/>
      </w:r>
    </w:p>
  </w:footnote>
  <w:footnote w:type="continuationSeparator" w:id="0">
    <w:p w14:paraId="55BC0218" w14:textId="77777777" w:rsidR="002B13D2" w:rsidRDefault="002B13D2" w:rsidP="00A8092C">
      <w:r>
        <w:continuationSeparator/>
      </w:r>
    </w:p>
  </w:footnote>
  <w:footnote w:id="1">
    <w:p w14:paraId="1C0D6950" w14:textId="4F5E1E7A" w:rsidR="00A8092C" w:rsidRPr="00284334" w:rsidRDefault="00A8092C" w:rsidP="00284334">
      <w:pPr>
        <w:pStyle w:val="Funotentext"/>
      </w:pPr>
      <w:r>
        <w:rPr>
          <w:rStyle w:val="Funotenzeichen"/>
        </w:rPr>
        <w:footnoteRef/>
      </w:r>
      <w:r>
        <w:t xml:space="preserve"> </w:t>
      </w:r>
      <w:r w:rsidR="00284334" w:rsidRPr="00284334">
        <w:rPr>
          <w:rStyle w:val="Hyperlink"/>
        </w:rPr>
        <w:t xml:space="preserve">https://www.forbes.com/sites/kimberlyfries/2018/02/08/8-essential-qualities-that-define-great-leadership/#dce07bb3b633 </w:t>
      </w:r>
      <w:r w:rsidR="00953A97">
        <w:t>‘</w:t>
      </w:r>
      <w:r w:rsidR="008C3535" w:rsidRPr="008C3535">
        <w:rPr>
          <w:lang w:val="de-DE"/>
        </w:rPr>
        <w:t>8 essentielle Qualitäten, die eine gute Führungskraft definieren</w:t>
      </w:r>
      <w:r w:rsidR="008C3535">
        <w:rPr>
          <w:lang w:val="de-DE"/>
        </w:rPr>
        <w:t>´</w:t>
      </w:r>
      <w:r w:rsidR="00E43E7C" w:rsidRPr="008C3535">
        <w:rPr>
          <w:lang w:val="de-DE"/>
        </w:rPr>
        <w:t xml:space="preserve">, </w:t>
      </w:r>
      <w:r w:rsidR="00191763" w:rsidRPr="008C3535">
        <w:rPr>
          <w:lang w:val="de-DE"/>
        </w:rPr>
        <w:t>Kimberly Fries</w:t>
      </w:r>
      <w:r w:rsidR="00E43E7C" w:rsidRPr="008C3535">
        <w:rPr>
          <w:lang w:val="de-DE"/>
        </w:rP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1DF3" w14:textId="77777777" w:rsidR="00F37DB5" w:rsidRDefault="00F37D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1028" w14:textId="46E7CDB7" w:rsidR="006122C5" w:rsidRDefault="00C26CA3">
    <w:pPr>
      <w:pStyle w:val="Kopfzeile"/>
    </w:pPr>
    <w:r w:rsidRPr="00C26CA3">
      <w:rPr>
        <w:noProof/>
        <w:lang w:val="de-DE" w:eastAsia="de-DE"/>
      </w:rPr>
      <w:drawing>
        <wp:anchor distT="0" distB="0" distL="114300" distR="114300" simplePos="0" relativeHeight="251660288" behindDoc="0" locked="0" layoutInCell="1" allowOverlap="1" wp14:anchorId="453D8B73" wp14:editId="3C0E8648">
          <wp:simplePos x="0" y="0"/>
          <wp:positionH relativeFrom="column">
            <wp:posOffset>4272280</wp:posOffset>
          </wp:positionH>
          <wp:positionV relativeFrom="paragraph">
            <wp:posOffset>-343535</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6CA3">
      <w:rPr>
        <w:noProof/>
        <w:lang w:val="de-DE" w:eastAsia="de-DE"/>
      </w:rPr>
      <w:drawing>
        <wp:anchor distT="0" distB="0" distL="114300" distR="114300" simplePos="0" relativeHeight="251659264" behindDoc="0" locked="0" layoutInCell="1" allowOverlap="1" wp14:anchorId="2612F85A" wp14:editId="08F0BA6B">
          <wp:simplePos x="0" y="0"/>
          <wp:positionH relativeFrom="column">
            <wp:posOffset>923925</wp:posOffset>
          </wp:positionH>
          <wp:positionV relativeFrom="paragraph">
            <wp:posOffset>-237490</wp:posOffset>
          </wp:positionV>
          <wp:extent cx="1209040" cy="384810"/>
          <wp:effectExtent l="0" t="0" r="0" b="0"/>
          <wp:wrapSquare wrapText="bothSides"/>
          <wp:docPr id="3" name="Picture 3"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1F57" w14:textId="77777777" w:rsidR="00F37DB5" w:rsidRDefault="00F37D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D1B"/>
    <w:multiLevelType w:val="hybridMultilevel"/>
    <w:tmpl w:val="C4BCE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D08FB"/>
    <w:multiLevelType w:val="hybridMultilevel"/>
    <w:tmpl w:val="937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C2705B"/>
    <w:multiLevelType w:val="hybridMultilevel"/>
    <w:tmpl w:val="B986D9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91764"/>
    <w:multiLevelType w:val="hybridMultilevel"/>
    <w:tmpl w:val="A4583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3499E"/>
    <w:multiLevelType w:val="hybridMultilevel"/>
    <w:tmpl w:val="8856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60"/>
    <w:rsid w:val="00006B92"/>
    <w:rsid w:val="000478F9"/>
    <w:rsid w:val="000C6B31"/>
    <w:rsid w:val="000F4480"/>
    <w:rsid w:val="00143271"/>
    <w:rsid w:val="001436F0"/>
    <w:rsid w:val="00167120"/>
    <w:rsid w:val="00191763"/>
    <w:rsid w:val="001A1225"/>
    <w:rsid w:val="001C5175"/>
    <w:rsid w:val="00200F6A"/>
    <w:rsid w:val="002450F3"/>
    <w:rsid w:val="00284334"/>
    <w:rsid w:val="00296821"/>
    <w:rsid w:val="002A7F4B"/>
    <w:rsid w:val="002B13D2"/>
    <w:rsid w:val="002C53C1"/>
    <w:rsid w:val="002D442D"/>
    <w:rsid w:val="00367584"/>
    <w:rsid w:val="004327E7"/>
    <w:rsid w:val="00456795"/>
    <w:rsid w:val="004820DA"/>
    <w:rsid w:val="004B37CC"/>
    <w:rsid w:val="00520BD3"/>
    <w:rsid w:val="005450E8"/>
    <w:rsid w:val="00572721"/>
    <w:rsid w:val="00573CB0"/>
    <w:rsid w:val="005D2BC2"/>
    <w:rsid w:val="005D5DF5"/>
    <w:rsid w:val="005F6535"/>
    <w:rsid w:val="006122C5"/>
    <w:rsid w:val="00622670"/>
    <w:rsid w:val="006461CF"/>
    <w:rsid w:val="0066070B"/>
    <w:rsid w:val="00701B8D"/>
    <w:rsid w:val="0073652D"/>
    <w:rsid w:val="007C0FF7"/>
    <w:rsid w:val="007E56A9"/>
    <w:rsid w:val="007E7D8C"/>
    <w:rsid w:val="00802F98"/>
    <w:rsid w:val="0082694B"/>
    <w:rsid w:val="0087153F"/>
    <w:rsid w:val="008C3535"/>
    <w:rsid w:val="008F203C"/>
    <w:rsid w:val="0090204C"/>
    <w:rsid w:val="0091381B"/>
    <w:rsid w:val="00953A97"/>
    <w:rsid w:val="00954D60"/>
    <w:rsid w:val="009875A9"/>
    <w:rsid w:val="009D1FE0"/>
    <w:rsid w:val="009E37F6"/>
    <w:rsid w:val="00A26A98"/>
    <w:rsid w:val="00A26FCE"/>
    <w:rsid w:val="00A75493"/>
    <w:rsid w:val="00A8092C"/>
    <w:rsid w:val="00AA12F3"/>
    <w:rsid w:val="00AA16FF"/>
    <w:rsid w:val="00AF713E"/>
    <w:rsid w:val="00BF4779"/>
    <w:rsid w:val="00C26CA3"/>
    <w:rsid w:val="00C30956"/>
    <w:rsid w:val="00C8745E"/>
    <w:rsid w:val="00CB18B2"/>
    <w:rsid w:val="00CC4110"/>
    <w:rsid w:val="00D003E3"/>
    <w:rsid w:val="00D037A4"/>
    <w:rsid w:val="00D1249C"/>
    <w:rsid w:val="00D94745"/>
    <w:rsid w:val="00D97F97"/>
    <w:rsid w:val="00DD7717"/>
    <w:rsid w:val="00E4305D"/>
    <w:rsid w:val="00E43E7C"/>
    <w:rsid w:val="00E60148"/>
    <w:rsid w:val="00E6014D"/>
    <w:rsid w:val="00E718EA"/>
    <w:rsid w:val="00E83D85"/>
    <w:rsid w:val="00E84746"/>
    <w:rsid w:val="00F22908"/>
    <w:rsid w:val="00F3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4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240" w:lineRule="auto"/>
    </w:pPr>
    <w:rPr>
      <w:lang w:val="lv-LV"/>
    </w:rPr>
  </w:style>
  <w:style w:type="paragraph" w:styleId="berschrift2">
    <w:name w:val="heading 2"/>
    <w:basedOn w:val="Standard"/>
    <w:link w:val="berschrift2Zchn"/>
    <w:uiPriority w:val="9"/>
    <w:qFormat/>
    <w:rsid w:val="00C8745E"/>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0956"/>
    <w:pPr>
      <w:ind w:left="720"/>
      <w:contextualSpacing/>
    </w:pPr>
  </w:style>
  <w:style w:type="paragraph" w:styleId="Funotentext">
    <w:name w:val="footnote text"/>
    <w:basedOn w:val="Standard"/>
    <w:link w:val="FunotentextZchn"/>
    <w:uiPriority w:val="99"/>
    <w:semiHidden/>
    <w:unhideWhenUsed/>
    <w:rsid w:val="00A8092C"/>
    <w:rPr>
      <w:sz w:val="20"/>
      <w:szCs w:val="20"/>
    </w:rPr>
  </w:style>
  <w:style w:type="character" w:customStyle="1" w:styleId="FunotentextZchn">
    <w:name w:val="Fußnotentext Zchn"/>
    <w:basedOn w:val="Absatz-Standardschriftart"/>
    <w:link w:val="Funotentext"/>
    <w:uiPriority w:val="99"/>
    <w:semiHidden/>
    <w:rsid w:val="00A8092C"/>
    <w:rPr>
      <w:sz w:val="20"/>
      <w:szCs w:val="20"/>
      <w:lang w:val="lv-LV"/>
    </w:rPr>
  </w:style>
  <w:style w:type="character" w:styleId="Funotenzeichen">
    <w:name w:val="footnote reference"/>
    <w:basedOn w:val="Absatz-Standardschriftart"/>
    <w:uiPriority w:val="99"/>
    <w:semiHidden/>
    <w:unhideWhenUsed/>
    <w:rsid w:val="00A8092C"/>
    <w:rPr>
      <w:vertAlign w:val="superscript"/>
    </w:rPr>
  </w:style>
  <w:style w:type="character" w:styleId="Hyperlink">
    <w:name w:val="Hyperlink"/>
    <w:basedOn w:val="Absatz-Standardschriftart"/>
    <w:uiPriority w:val="99"/>
    <w:unhideWhenUsed/>
    <w:rsid w:val="00953A97"/>
    <w:rPr>
      <w:color w:val="0563C1" w:themeColor="hyperlink"/>
      <w:u w:val="single"/>
    </w:rPr>
  </w:style>
  <w:style w:type="character" w:customStyle="1" w:styleId="UnresolvedMention">
    <w:name w:val="Unresolved Mention"/>
    <w:basedOn w:val="Absatz-Standardschriftart"/>
    <w:uiPriority w:val="99"/>
    <w:semiHidden/>
    <w:unhideWhenUsed/>
    <w:rsid w:val="00953A97"/>
    <w:rPr>
      <w:color w:val="605E5C"/>
      <w:shd w:val="clear" w:color="auto" w:fill="E1DFDD"/>
    </w:rPr>
  </w:style>
  <w:style w:type="table" w:styleId="Tabellenraster">
    <w:name w:val="Table Grid"/>
    <w:basedOn w:val="NormaleTabelle"/>
    <w:uiPriority w:val="39"/>
    <w:rsid w:val="00F229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C6B3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erschrift2Zchn">
    <w:name w:val="Überschrift 2 Zchn"/>
    <w:basedOn w:val="Absatz-Standardschriftart"/>
    <w:link w:val="berschrift2"/>
    <w:uiPriority w:val="9"/>
    <w:rsid w:val="00C8745E"/>
    <w:rPr>
      <w:rFonts w:ascii="Times New Roman" w:eastAsia="Times New Roman" w:hAnsi="Times New Roman" w:cs="Times New Roman"/>
      <w:b/>
      <w:bCs/>
      <w:sz w:val="36"/>
      <w:szCs w:val="36"/>
      <w:lang w:eastAsia="en-GB"/>
    </w:rPr>
  </w:style>
  <w:style w:type="paragraph" w:styleId="Kopfzeile">
    <w:name w:val="header"/>
    <w:basedOn w:val="Standard"/>
    <w:link w:val="KopfzeileZchn"/>
    <w:uiPriority w:val="99"/>
    <w:unhideWhenUsed/>
    <w:rsid w:val="006122C5"/>
    <w:pPr>
      <w:tabs>
        <w:tab w:val="center" w:pos="4153"/>
        <w:tab w:val="right" w:pos="8306"/>
      </w:tabs>
    </w:pPr>
  </w:style>
  <w:style w:type="character" w:customStyle="1" w:styleId="KopfzeileZchn">
    <w:name w:val="Kopfzeile Zchn"/>
    <w:basedOn w:val="Absatz-Standardschriftart"/>
    <w:link w:val="Kopfzeile"/>
    <w:uiPriority w:val="99"/>
    <w:rsid w:val="006122C5"/>
    <w:rPr>
      <w:lang w:val="lv-LV"/>
    </w:rPr>
  </w:style>
  <w:style w:type="paragraph" w:styleId="Fuzeile">
    <w:name w:val="footer"/>
    <w:basedOn w:val="Standard"/>
    <w:link w:val="FuzeileZchn"/>
    <w:uiPriority w:val="99"/>
    <w:unhideWhenUsed/>
    <w:rsid w:val="006122C5"/>
    <w:pPr>
      <w:tabs>
        <w:tab w:val="center" w:pos="4153"/>
        <w:tab w:val="right" w:pos="8306"/>
      </w:tabs>
    </w:pPr>
  </w:style>
  <w:style w:type="character" w:customStyle="1" w:styleId="FuzeileZchn">
    <w:name w:val="Fußzeile Zchn"/>
    <w:basedOn w:val="Absatz-Standardschriftart"/>
    <w:link w:val="Fuzeile"/>
    <w:uiPriority w:val="99"/>
    <w:rsid w:val="006122C5"/>
    <w:rPr>
      <w:lang w:val="lv-LV"/>
    </w:rPr>
  </w:style>
  <w:style w:type="paragraph" w:customStyle="1" w:styleId="Style1">
    <w:name w:val="Style1"/>
    <w:basedOn w:val="Standard"/>
    <w:link w:val="Style1Char"/>
    <w:qFormat/>
    <w:rsid w:val="0091381B"/>
    <w:pPr>
      <w:widowControl/>
      <w:spacing w:line="360" w:lineRule="auto"/>
      <w:jc w:val="both"/>
    </w:pPr>
    <w:rPr>
      <w:rFonts w:ascii="Calibri Light" w:eastAsia="Times New Roman" w:hAnsi="Calibri Light" w:cs="Times New Roman"/>
      <w:szCs w:val="24"/>
      <w:lang w:val="en-GB" w:eastAsia="cs-CZ"/>
    </w:rPr>
  </w:style>
  <w:style w:type="character" w:customStyle="1" w:styleId="Style1Char">
    <w:name w:val="Style1 Char"/>
    <w:basedOn w:val="Absatz-Standardschriftart"/>
    <w:link w:val="Style1"/>
    <w:rsid w:val="0091381B"/>
    <w:rPr>
      <w:rFonts w:ascii="Calibri Light" w:eastAsia="Times New Roman" w:hAnsi="Calibri Light" w:cs="Times New Roman"/>
      <w:szCs w:val="24"/>
      <w:lang w:eastAsia="cs-CZ"/>
    </w:rPr>
  </w:style>
  <w:style w:type="character" w:styleId="Hervorhebung">
    <w:name w:val="Emphasis"/>
    <w:basedOn w:val="Absatz-Standardschriftart"/>
    <w:uiPriority w:val="20"/>
    <w:qFormat/>
    <w:rsid w:val="009E37F6"/>
    <w:rPr>
      <w:i/>
      <w:iCs/>
    </w:rPr>
  </w:style>
  <w:style w:type="paragraph" w:styleId="Sprechblasentext">
    <w:name w:val="Balloon Text"/>
    <w:basedOn w:val="Standard"/>
    <w:link w:val="SprechblasentextZchn"/>
    <w:uiPriority w:val="99"/>
    <w:semiHidden/>
    <w:unhideWhenUsed/>
    <w:rsid w:val="00A26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FCE"/>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240" w:lineRule="auto"/>
    </w:pPr>
    <w:rPr>
      <w:lang w:val="lv-LV"/>
    </w:rPr>
  </w:style>
  <w:style w:type="paragraph" w:styleId="berschrift2">
    <w:name w:val="heading 2"/>
    <w:basedOn w:val="Standard"/>
    <w:link w:val="berschrift2Zchn"/>
    <w:uiPriority w:val="9"/>
    <w:qFormat/>
    <w:rsid w:val="00C8745E"/>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0956"/>
    <w:pPr>
      <w:ind w:left="720"/>
      <w:contextualSpacing/>
    </w:pPr>
  </w:style>
  <w:style w:type="paragraph" w:styleId="Funotentext">
    <w:name w:val="footnote text"/>
    <w:basedOn w:val="Standard"/>
    <w:link w:val="FunotentextZchn"/>
    <w:uiPriority w:val="99"/>
    <w:semiHidden/>
    <w:unhideWhenUsed/>
    <w:rsid w:val="00A8092C"/>
    <w:rPr>
      <w:sz w:val="20"/>
      <w:szCs w:val="20"/>
    </w:rPr>
  </w:style>
  <w:style w:type="character" w:customStyle="1" w:styleId="FunotentextZchn">
    <w:name w:val="Fußnotentext Zchn"/>
    <w:basedOn w:val="Absatz-Standardschriftart"/>
    <w:link w:val="Funotentext"/>
    <w:uiPriority w:val="99"/>
    <w:semiHidden/>
    <w:rsid w:val="00A8092C"/>
    <w:rPr>
      <w:sz w:val="20"/>
      <w:szCs w:val="20"/>
      <w:lang w:val="lv-LV"/>
    </w:rPr>
  </w:style>
  <w:style w:type="character" w:styleId="Funotenzeichen">
    <w:name w:val="footnote reference"/>
    <w:basedOn w:val="Absatz-Standardschriftart"/>
    <w:uiPriority w:val="99"/>
    <w:semiHidden/>
    <w:unhideWhenUsed/>
    <w:rsid w:val="00A8092C"/>
    <w:rPr>
      <w:vertAlign w:val="superscript"/>
    </w:rPr>
  </w:style>
  <w:style w:type="character" w:styleId="Hyperlink">
    <w:name w:val="Hyperlink"/>
    <w:basedOn w:val="Absatz-Standardschriftart"/>
    <w:uiPriority w:val="99"/>
    <w:unhideWhenUsed/>
    <w:rsid w:val="00953A97"/>
    <w:rPr>
      <w:color w:val="0563C1" w:themeColor="hyperlink"/>
      <w:u w:val="single"/>
    </w:rPr>
  </w:style>
  <w:style w:type="character" w:customStyle="1" w:styleId="UnresolvedMention">
    <w:name w:val="Unresolved Mention"/>
    <w:basedOn w:val="Absatz-Standardschriftart"/>
    <w:uiPriority w:val="99"/>
    <w:semiHidden/>
    <w:unhideWhenUsed/>
    <w:rsid w:val="00953A97"/>
    <w:rPr>
      <w:color w:val="605E5C"/>
      <w:shd w:val="clear" w:color="auto" w:fill="E1DFDD"/>
    </w:rPr>
  </w:style>
  <w:style w:type="table" w:styleId="Tabellenraster">
    <w:name w:val="Table Grid"/>
    <w:basedOn w:val="NormaleTabelle"/>
    <w:uiPriority w:val="39"/>
    <w:rsid w:val="00F229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C6B3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erschrift2Zchn">
    <w:name w:val="Überschrift 2 Zchn"/>
    <w:basedOn w:val="Absatz-Standardschriftart"/>
    <w:link w:val="berschrift2"/>
    <w:uiPriority w:val="9"/>
    <w:rsid w:val="00C8745E"/>
    <w:rPr>
      <w:rFonts w:ascii="Times New Roman" w:eastAsia="Times New Roman" w:hAnsi="Times New Roman" w:cs="Times New Roman"/>
      <w:b/>
      <w:bCs/>
      <w:sz w:val="36"/>
      <w:szCs w:val="36"/>
      <w:lang w:eastAsia="en-GB"/>
    </w:rPr>
  </w:style>
  <w:style w:type="paragraph" w:styleId="Kopfzeile">
    <w:name w:val="header"/>
    <w:basedOn w:val="Standard"/>
    <w:link w:val="KopfzeileZchn"/>
    <w:uiPriority w:val="99"/>
    <w:unhideWhenUsed/>
    <w:rsid w:val="006122C5"/>
    <w:pPr>
      <w:tabs>
        <w:tab w:val="center" w:pos="4153"/>
        <w:tab w:val="right" w:pos="8306"/>
      </w:tabs>
    </w:pPr>
  </w:style>
  <w:style w:type="character" w:customStyle="1" w:styleId="KopfzeileZchn">
    <w:name w:val="Kopfzeile Zchn"/>
    <w:basedOn w:val="Absatz-Standardschriftart"/>
    <w:link w:val="Kopfzeile"/>
    <w:uiPriority w:val="99"/>
    <w:rsid w:val="006122C5"/>
    <w:rPr>
      <w:lang w:val="lv-LV"/>
    </w:rPr>
  </w:style>
  <w:style w:type="paragraph" w:styleId="Fuzeile">
    <w:name w:val="footer"/>
    <w:basedOn w:val="Standard"/>
    <w:link w:val="FuzeileZchn"/>
    <w:uiPriority w:val="99"/>
    <w:unhideWhenUsed/>
    <w:rsid w:val="006122C5"/>
    <w:pPr>
      <w:tabs>
        <w:tab w:val="center" w:pos="4153"/>
        <w:tab w:val="right" w:pos="8306"/>
      </w:tabs>
    </w:pPr>
  </w:style>
  <w:style w:type="character" w:customStyle="1" w:styleId="FuzeileZchn">
    <w:name w:val="Fußzeile Zchn"/>
    <w:basedOn w:val="Absatz-Standardschriftart"/>
    <w:link w:val="Fuzeile"/>
    <w:uiPriority w:val="99"/>
    <w:rsid w:val="006122C5"/>
    <w:rPr>
      <w:lang w:val="lv-LV"/>
    </w:rPr>
  </w:style>
  <w:style w:type="paragraph" w:customStyle="1" w:styleId="Style1">
    <w:name w:val="Style1"/>
    <w:basedOn w:val="Standard"/>
    <w:link w:val="Style1Char"/>
    <w:qFormat/>
    <w:rsid w:val="0091381B"/>
    <w:pPr>
      <w:widowControl/>
      <w:spacing w:line="360" w:lineRule="auto"/>
      <w:jc w:val="both"/>
    </w:pPr>
    <w:rPr>
      <w:rFonts w:ascii="Calibri Light" w:eastAsia="Times New Roman" w:hAnsi="Calibri Light" w:cs="Times New Roman"/>
      <w:szCs w:val="24"/>
      <w:lang w:val="en-GB" w:eastAsia="cs-CZ"/>
    </w:rPr>
  </w:style>
  <w:style w:type="character" w:customStyle="1" w:styleId="Style1Char">
    <w:name w:val="Style1 Char"/>
    <w:basedOn w:val="Absatz-Standardschriftart"/>
    <w:link w:val="Style1"/>
    <w:rsid w:val="0091381B"/>
    <w:rPr>
      <w:rFonts w:ascii="Calibri Light" w:eastAsia="Times New Roman" w:hAnsi="Calibri Light" w:cs="Times New Roman"/>
      <w:szCs w:val="24"/>
      <w:lang w:eastAsia="cs-CZ"/>
    </w:rPr>
  </w:style>
  <w:style w:type="character" w:styleId="Hervorhebung">
    <w:name w:val="Emphasis"/>
    <w:basedOn w:val="Absatz-Standardschriftart"/>
    <w:uiPriority w:val="20"/>
    <w:qFormat/>
    <w:rsid w:val="009E37F6"/>
    <w:rPr>
      <w:i/>
      <w:iCs/>
    </w:rPr>
  </w:style>
  <w:style w:type="paragraph" w:styleId="Sprechblasentext">
    <w:name w:val="Balloon Text"/>
    <w:basedOn w:val="Standard"/>
    <w:link w:val="SprechblasentextZchn"/>
    <w:uiPriority w:val="99"/>
    <w:semiHidden/>
    <w:unhideWhenUsed/>
    <w:rsid w:val="00A26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FCE"/>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744">
      <w:bodyDiv w:val="1"/>
      <w:marLeft w:val="0"/>
      <w:marRight w:val="0"/>
      <w:marTop w:val="0"/>
      <w:marBottom w:val="0"/>
      <w:divBdr>
        <w:top w:val="none" w:sz="0" w:space="0" w:color="auto"/>
        <w:left w:val="none" w:sz="0" w:space="0" w:color="auto"/>
        <w:bottom w:val="none" w:sz="0" w:space="0" w:color="auto"/>
        <w:right w:val="none" w:sz="0" w:space="0" w:color="auto"/>
      </w:divBdr>
    </w:div>
    <w:div w:id="564998441">
      <w:bodyDiv w:val="1"/>
      <w:marLeft w:val="0"/>
      <w:marRight w:val="0"/>
      <w:marTop w:val="0"/>
      <w:marBottom w:val="0"/>
      <w:divBdr>
        <w:top w:val="none" w:sz="0" w:space="0" w:color="auto"/>
        <w:left w:val="none" w:sz="0" w:space="0" w:color="auto"/>
        <w:bottom w:val="none" w:sz="0" w:space="0" w:color="auto"/>
        <w:right w:val="none" w:sz="0" w:space="0" w:color="auto"/>
      </w:divBdr>
    </w:div>
    <w:div w:id="670179720">
      <w:bodyDiv w:val="1"/>
      <w:marLeft w:val="0"/>
      <w:marRight w:val="0"/>
      <w:marTop w:val="0"/>
      <w:marBottom w:val="0"/>
      <w:divBdr>
        <w:top w:val="none" w:sz="0" w:space="0" w:color="auto"/>
        <w:left w:val="none" w:sz="0" w:space="0" w:color="auto"/>
        <w:bottom w:val="none" w:sz="0" w:space="0" w:color="auto"/>
        <w:right w:val="none" w:sz="0" w:space="0" w:color="auto"/>
      </w:divBdr>
      <w:divsChild>
        <w:div w:id="1570925436">
          <w:marLeft w:val="0"/>
          <w:marRight w:val="0"/>
          <w:marTop w:val="0"/>
          <w:marBottom w:val="0"/>
          <w:divBdr>
            <w:top w:val="none" w:sz="0" w:space="0" w:color="auto"/>
            <w:left w:val="none" w:sz="0" w:space="0" w:color="auto"/>
            <w:bottom w:val="none" w:sz="0" w:space="0" w:color="auto"/>
            <w:right w:val="none" w:sz="0" w:space="0" w:color="auto"/>
          </w:divBdr>
        </w:div>
      </w:divsChild>
    </w:div>
    <w:div w:id="683215107">
      <w:bodyDiv w:val="1"/>
      <w:marLeft w:val="0"/>
      <w:marRight w:val="0"/>
      <w:marTop w:val="0"/>
      <w:marBottom w:val="0"/>
      <w:divBdr>
        <w:top w:val="none" w:sz="0" w:space="0" w:color="auto"/>
        <w:left w:val="none" w:sz="0" w:space="0" w:color="auto"/>
        <w:bottom w:val="none" w:sz="0" w:space="0" w:color="auto"/>
        <w:right w:val="none" w:sz="0" w:space="0" w:color="auto"/>
      </w:divBdr>
    </w:div>
    <w:div w:id="987245839">
      <w:bodyDiv w:val="1"/>
      <w:marLeft w:val="0"/>
      <w:marRight w:val="0"/>
      <w:marTop w:val="0"/>
      <w:marBottom w:val="0"/>
      <w:divBdr>
        <w:top w:val="none" w:sz="0" w:space="0" w:color="auto"/>
        <w:left w:val="none" w:sz="0" w:space="0" w:color="auto"/>
        <w:bottom w:val="none" w:sz="0" w:space="0" w:color="auto"/>
        <w:right w:val="none" w:sz="0" w:space="0" w:color="auto"/>
      </w:divBdr>
    </w:div>
    <w:div w:id="1226334381">
      <w:bodyDiv w:val="1"/>
      <w:marLeft w:val="0"/>
      <w:marRight w:val="0"/>
      <w:marTop w:val="0"/>
      <w:marBottom w:val="0"/>
      <w:divBdr>
        <w:top w:val="none" w:sz="0" w:space="0" w:color="auto"/>
        <w:left w:val="none" w:sz="0" w:space="0" w:color="auto"/>
        <w:bottom w:val="none" w:sz="0" w:space="0" w:color="auto"/>
        <w:right w:val="none" w:sz="0" w:space="0" w:color="auto"/>
      </w:divBdr>
    </w:div>
    <w:div w:id="1268587752">
      <w:bodyDiv w:val="1"/>
      <w:marLeft w:val="0"/>
      <w:marRight w:val="0"/>
      <w:marTop w:val="0"/>
      <w:marBottom w:val="0"/>
      <w:divBdr>
        <w:top w:val="none" w:sz="0" w:space="0" w:color="auto"/>
        <w:left w:val="none" w:sz="0" w:space="0" w:color="auto"/>
        <w:bottom w:val="none" w:sz="0" w:space="0" w:color="auto"/>
        <w:right w:val="none" w:sz="0" w:space="0" w:color="auto"/>
      </w:divBdr>
    </w:div>
    <w:div w:id="1527671927">
      <w:bodyDiv w:val="1"/>
      <w:marLeft w:val="0"/>
      <w:marRight w:val="0"/>
      <w:marTop w:val="0"/>
      <w:marBottom w:val="0"/>
      <w:divBdr>
        <w:top w:val="none" w:sz="0" w:space="0" w:color="auto"/>
        <w:left w:val="none" w:sz="0" w:space="0" w:color="auto"/>
        <w:bottom w:val="none" w:sz="0" w:space="0" w:color="auto"/>
        <w:right w:val="none" w:sz="0" w:space="0" w:color="auto"/>
      </w:divBdr>
    </w:div>
    <w:div w:id="1676763850">
      <w:bodyDiv w:val="1"/>
      <w:marLeft w:val="0"/>
      <w:marRight w:val="0"/>
      <w:marTop w:val="0"/>
      <w:marBottom w:val="0"/>
      <w:divBdr>
        <w:top w:val="none" w:sz="0" w:space="0" w:color="auto"/>
        <w:left w:val="none" w:sz="0" w:space="0" w:color="auto"/>
        <w:bottom w:val="none" w:sz="0" w:space="0" w:color="auto"/>
        <w:right w:val="none" w:sz="0" w:space="0" w:color="auto"/>
      </w:divBdr>
    </w:div>
    <w:div w:id="18957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0618-B6A9-4ACE-ADCB-2CF65AA80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728CD-E956-4605-B088-CE068F306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6B1AA-7535-4E5D-BB2D-E7B7D959EF86}">
  <ds:schemaRefs>
    <ds:schemaRef ds:uri="http://schemas.microsoft.com/sharepoint/v3/contenttype/forms"/>
  </ds:schemaRefs>
</ds:datastoreItem>
</file>

<file path=customXml/itemProps4.xml><?xml version="1.0" encoding="utf-8"?>
<ds:datastoreItem xmlns:ds="http://schemas.openxmlformats.org/officeDocument/2006/customXml" ds:itemID="{B9AF4770-5205-4A36-9683-374A4E9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BFB1B684</Template>
  <TotalTime>0</TotalTime>
  <Pages>3</Pages>
  <Words>473</Words>
  <Characters>2980</Characters>
  <Application>Microsoft Office Word</Application>
  <DocSecurity>0</DocSecurity>
  <Lines>24</Lines>
  <Paragraphs>6</Paragraphs>
  <ScaleCrop>false</ScaleCrop>
  <HeadingPairs>
    <vt:vector size="4" baseType="variant">
      <vt:variant>
        <vt:lpstr>Titel</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Mileiko</dc:creator>
  <cp:keywords/>
  <dc:description/>
  <cp:lastModifiedBy>Elisabeth Hödl</cp:lastModifiedBy>
  <cp:revision>15</cp:revision>
  <cp:lastPrinted>2018-07-16T08:27:00Z</cp:lastPrinted>
  <dcterms:created xsi:type="dcterms:W3CDTF">2018-08-03T13:41:00Z</dcterms:created>
  <dcterms:modified xsi:type="dcterms:W3CDTF">2018-08-23T10:43:00Z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